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95B1" w14:textId="77777777" w:rsidR="00606084" w:rsidRPr="00246B92" w:rsidRDefault="008C7D30" w:rsidP="00606084">
      <w:pPr>
        <w:pStyle w:val="NormalWeb"/>
        <w:jc w:val="center"/>
        <w:rPr>
          <w:rFonts w:ascii="Londrina Solid" w:hAnsi="Londrina Solid" w:cs="Arial"/>
          <w:sz w:val="36"/>
          <w:szCs w:val="36"/>
          <w:lang w:val="en"/>
        </w:rPr>
      </w:pPr>
      <w:r w:rsidRPr="00246B92">
        <w:rPr>
          <w:rFonts w:ascii="Londrina Solid" w:hAnsi="Londrina Solid" w:cs="Arial"/>
          <w:sz w:val="36"/>
          <w:szCs w:val="36"/>
          <w:lang w:val="en"/>
        </w:rPr>
        <w:t xml:space="preserve"> </w:t>
      </w:r>
      <w:r w:rsidR="00606084" w:rsidRPr="00246B92">
        <w:rPr>
          <w:rFonts w:ascii="Londrina Solid" w:hAnsi="Londrina Solid" w:cs="Arial"/>
          <w:sz w:val="36"/>
          <w:szCs w:val="36"/>
          <w:lang w:val="en"/>
        </w:rPr>
        <w:t>Safeguarding and Child Protection</w:t>
      </w:r>
    </w:p>
    <w:p w14:paraId="56879645" w14:textId="77777777" w:rsidR="00B96144" w:rsidRPr="003B6464" w:rsidRDefault="00B96144" w:rsidP="00B96144">
      <w:pPr>
        <w:pStyle w:val="NormalWeb"/>
        <w:rPr>
          <w:rFonts w:ascii="Londrina Solid" w:hAnsi="Londrina Solid" w:cs="Arial"/>
          <w:sz w:val="32"/>
          <w:szCs w:val="28"/>
          <w:lang w:val="en"/>
        </w:rPr>
      </w:pPr>
      <w:r w:rsidRPr="003B6464">
        <w:rPr>
          <w:rFonts w:ascii="Londrina Solid" w:hAnsi="Londrina Solid" w:cs="Arial"/>
          <w:sz w:val="32"/>
          <w:szCs w:val="28"/>
          <w:lang w:val="en"/>
        </w:rPr>
        <w:t>Policy statement</w:t>
      </w:r>
    </w:p>
    <w:p w14:paraId="2A9CAF48" w14:textId="77777777" w:rsidR="007768C7" w:rsidRPr="00246B92" w:rsidRDefault="00B96144"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As a </w:t>
      </w:r>
      <w:r w:rsidR="002535CD" w:rsidRPr="00246B92">
        <w:rPr>
          <w:rFonts w:ascii="Open Sans" w:hAnsi="Open Sans" w:cs="Open Sans"/>
          <w:sz w:val="20"/>
          <w:szCs w:val="20"/>
          <w:lang w:val="en"/>
        </w:rPr>
        <w:t>significant</w:t>
      </w:r>
      <w:r w:rsidRPr="00246B92">
        <w:rPr>
          <w:rFonts w:ascii="Open Sans" w:hAnsi="Open Sans" w:cs="Open Sans"/>
          <w:sz w:val="20"/>
          <w:szCs w:val="20"/>
          <w:lang w:val="en"/>
        </w:rPr>
        <w:t xml:space="preserve"> funder </w:t>
      </w:r>
      <w:r w:rsidR="00CE2A07" w:rsidRPr="00246B92">
        <w:rPr>
          <w:rFonts w:ascii="Open Sans" w:hAnsi="Open Sans" w:cs="Open Sans"/>
          <w:sz w:val="20"/>
          <w:szCs w:val="20"/>
          <w:lang w:val="en"/>
        </w:rPr>
        <w:t xml:space="preserve">and promoter </w:t>
      </w:r>
      <w:r w:rsidRPr="00246B92">
        <w:rPr>
          <w:rFonts w:ascii="Open Sans" w:hAnsi="Open Sans" w:cs="Open Sans"/>
          <w:sz w:val="20"/>
          <w:szCs w:val="20"/>
          <w:lang w:val="en"/>
        </w:rPr>
        <w:t>of work with young people</w:t>
      </w:r>
      <w:r w:rsidR="002535CD" w:rsidRPr="00246B92">
        <w:rPr>
          <w:rFonts w:ascii="Open Sans" w:hAnsi="Open Sans" w:cs="Open Sans"/>
          <w:sz w:val="20"/>
          <w:szCs w:val="20"/>
          <w:lang w:val="en"/>
        </w:rPr>
        <w:t>,</w:t>
      </w:r>
      <w:r w:rsidRPr="00246B92">
        <w:rPr>
          <w:rFonts w:ascii="Open Sans" w:hAnsi="Open Sans" w:cs="Open Sans"/>
          <w:sz w:val="20"/>
          <w:szCs w:val="20"/>
          <w:lang w:val="en"/>
        </w:rPr>
        <w:t xml:space="preserve"> the Jack Petchey Foundation </w:t>
      </w:r>
      <w:r w:rsidR="007469F9" w:rsidRPr="00246B92">
        <w:rPr>
          <w:rFonts w:ascii="Open Sans" w:hAnsi="Open Sans" w:cs="Open Sans"/>
          <w:sz w:val="20"/>
          <w:szCs w:val="20"/>
          <w:lang w:val="en"/>
        </w:rPr>
        <w:t xml:space="preserve">(JPF) </w:t>
      </w:r>
      <w:r w:rsidRPr="00246B92">
        <w:rPr>
          <w:rFonts w:ascii="Open Sans" w:hAnsi="Open Sans" w:cs="Open Sans"/>
          <w:sz w:val="20"/>
          <w:szCs w:val="20"/>
          <w:lang w:val="en"/>
        </w:rPr>
        <w:t xml:space="preserve">is committed to practice that safeguards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from harm. </w:t>
      </w:r>
      <w:r w:rsidR="00CE2A07" w:rsidRPr="00246B92">
        <w:rPr>
          <w:rFonts w:ascii="Open Sans" w:hAnsi="Open Sans" w:cs="Open Sans"/>
          <w:sz w:val="20"/>
          <w:szCs w:val="20"/>
          <w:lang w:val="en"/>
        </w:rPr>
        <w:t xml:space="preserve">All staff, </w:t>
      </w:r>
      <w:r w:rsidRPr="00246B92">
        <w:rPr>
          <w:rFonts w:ascii="Open Sans" w:hAnsi="Open Sans" w:cs="Open Sans"/>
          <w:sz w:val="20"/>
          <w:szCs w:val="20"/>
          <w:lang w:val="en"/>
        </w:rPr>
        <w:t xml:space="preserve">volunteers </w:t>
      </w:r>
      <w:r w:rsidR="00CE2A07" w:rsidRPr="00246B92">
        <w:rPr>
          <w:rFonts w:ascii="Open Sans" w:hAnsi="Open Sans" w:cs="Open Sans"/>
          <w:sz w:val="20"/>
          <w:szCs w:val="20"/>
          <w:lang w:val="en"/>
        </w:rPr>
        <w:t xml:space="preserve">and trustees </w:t>
      </w:r>
      <w:r w:rsidRPr="00246B92">
        <w:rPr>
          <w:rFonts w:ascii="Open Sans" w:hAnsi="Open Sans" w:cs="Open Sans"/>
          <w:sz w:val="20"/>
          <w:szCs w:val="20"/>
          <w:lang w:val="en"/>
        </w:rPr>
        <w:t>within the Foundation are committed to ensuring that</w:t>
      </w:r>
      <w:r w:rsidR="003020E7" w:rsidRPr="00246B92">
        <w:rPr>
          <w:rFonts w:ascii="Open Sans" w:hAnsi="Open Sans" w:cs="Open Sans"/>
          <w:sz w:val="20"/>
          <w:szCs w:val="20"/>
          <w:lang w:val="en"/>
        </w:rPr>
        <w:t xml:space="preserve"> the welfare of</w:t>
      </w:r>
      <w:r w:rsidRPr="00246B92">
        <w:rPr>
          <w:rFonts w:ascii="Open Sans" w:hAnsi="Open Sans" w:cs="Open Sans"/>
          <w:sz w:val="20"/>
          <w:szCs w:val="20"/>
          <w:lang w:val="en"/>
        </w:rPr>
        <w:t xml:space="preserve"> young people within our work and all the work that we fund is paramount. </w:t>
      </w:r>
      <w:r w:rsidR="004867AF" w:rsidRPr="00246B92">
        <w:rPr>
          <w:rFonts w:ascii="Open Sans" w:hAnsi="Open Sans" w:cs="Open Sans"/>
          <w:sz w:val="20"/>
          <w:szCs w:val="20"/>
          <w:lang w:val="en"/>
        </w:rPr>
        <w:t xml:space="preserve">All </w:t>
      </w:r>
      <w:r w:rsidR="007469F9" w:rsidRPr="00246B92">
        <w:rPr>
          <w:rFonts w:ascii="Open Sans" w:hAnsi="Open Sans" w:cs="Open Sans"/>
          <w:sz w:val="20"/>
          <w:szCs w:val="20"/>
          <w:lang w:val="en"/>
        </w:rPr>
        <w:t>JPF</w:t>
      </w:r>
      <w:r w:rsidR="004867AF" w:rsidRPr="00246B92">
        <w:rPr>
          <w:rFonts w:ascii="Open Sans" w:hAnsi="Open Sans" w:cs="Open Sans"/>
          <w:sz w:val="20"/>
          <w:szCs w:val="20"/>
          <w:lang w:val="en"/>
        </w:rPr>
        <w:t xml:space="preserve"> staff, volunteers and Board members are expected to abide </w:t>
      </w:r>
      <w:r w:rsidR="002535CD" w:rsidRPr="00246B92">
        <w:rPr>
          <w:rFonts w:ascii="Open Sans" w:hAnsi="Open Sans" w:cs="Open Sans"/>
          <w:sz w:val="20"/>
          <w:szCs w:val="20"/>
          <w:lang w:val="en"/>
        </w:rPr>
        <w:t xml:space="preserve">by </w:t>
      </w:r>
      <w:r w:rsidR="004867AF" w:rsidRPr="00246B92">
        <w:rPr>
          <w:rFonts w:ascii="Open Sans" w:hAnsi="Open Sans" w:cs="Open Sans"/>
          <w:sz w:val="20"/>
          <w:szCs w:val="20"/>
          <w:lang w:val="en"/>
        </w:rPr>
        <w:t xml:space="preserve">and adhere to </w:t>
      </w:r>
      <w:r w:rsidR="008C7D30" w:rsidRPr="00246B92">
        <w:rPr>
          <w:rFonts w:ascii="Open Sans" w:hAnsi="Open Sans" w:cs="Open Sans"/>
          <w:sz w:val="20"/>
          <w:szCs w:val="20"/>
          <w:lang w:val="en"/>
        </w:rPr>
        <w:t>this policy</w:t>
      </w:r>
      <w:r w:rsidR="004867AF" w:rsidRPr="00246B92">
        <w:rPr>
          <w:rFonts w:ascii="Open Sans" w:hAnsi="Open Sans" w:cs="Open Sans"/>
          <w:sz w:val="20"/>
          <w:szCs w:val="20"/>
          <w:lang w:val="en"/>
        </w:rPr>
        <w:t xml:space="preserve">. </w:t>
      </w:r>
      <w:r w:rsidR="007469F9" w:rsidRPr="00246B92">
        <w:rPr>
          <w:rFonts w:ascii="Open Sans" w:hAnsi="Open Sans" w:cs="Open Sans"/>
          <w:sz w:val="20"/>
          <w:szCs w:val="20"/>
          <w:lang w:val="en"/>
        </w:rPr>
        <w:t>JPF</w:t>
      </w:r>
      <w:r w:rsidR="004867AF" w:rsidRPr="00246B92">
        <w:rPr>
          <w:rFonts w:ascii="Open Sans" w:hAnsi="Open Sans" w:cs="Open Sans"/>
          <w:sz w:val="20"/>
          <w:szCs w:val="20"/>
          <w:lang w:val="en"/>
        </w:rPr>
        <w:t xml:space="preserve"> expects that all partners and g</w:t>
      </w:r>
      <w:r w:rsidR="00A63A1D" w:rsidRPr="00246B92">
        <w:rPr>
          <w:rFonts w:ascii="Open Sans" w:hAnsi="Open Sans" w:cs="Open Sans"/>
          <w:sz w:val="20"/>
          <w:szCs w:val="20"/>
          <w:lang w:val="en"/>
        </w:rPr>
        <w:t xml:space="preserve">rantees will have their own </w:t>
      </w:r>
      <w:r w:rsidR="004867AF" w:rsidRPr="00246B92">
        <w:rPr>
          <w:rFonts w:ascii="Open Sans" w:hAnsi="Open Sans" w:cs="Open Sans"/>
          <w:sz w:val="20"/>
          <w:szCs w:val="20"/>
          <w:lang w:val="en"/>
        </w:rPr>
        <w:t>safeguarding policy.</w:t>
      </w:r>
    </w:p>
    <w:p w14:paraId="57FD2B4E" w14:textId="77777777" w:rsidR="007768C7" w:rsidRPr="00246B92" w:rsidRDefault="007768C7" w:rsidP="00B96144">
      <w:pPr>
        <w:pStyle w:val="NormalWeb"/>
        <w:rPr>
          <w:rFonts w:ascii="Open Sans" w:hAnsi="Open Sans" w:cs="Open Sans"/>
          <w:sz w:val="20"/>
          <w:szCs w:val="20"/>
          <w:lang w:val="en"/>
        </w:rPr>
      </w:pPr>
      <w:r w:rsidRPr="00246B92">
        <w:rPr>
          <w:rFonts w:ascii="Open Sans" w:hAnsi="Open Sans" w:cs="Open Sans"/>
          <w:b/>
          <w:sz w:val="20"/>
          <w:szCs w:val="20"/>
          <w:lang w:val="en"/>
        </w:rPr>
        <w:t>The Purpose of this policy is to</w:t>
      </w:r>
      <w:r w:rsidRPr="00246B92">
        <w:rPr>
          <w:rFonts w:ascii="Open Sans" w:hAnsi="Open Sans" w:cs="Open Sans"/>
          <w:sz w:val="20"/>
          <w:szCs w:val="20"/>
          <w:lang w:val="en"/>
        </w:rPr>
        <w:t>:</w:t>
      </w:r>
    </w:p>
    <w:p w14:paraId="26733A7C" w14:textId="77777777" w:rsidR="007768C7" w:rsidRPr="00246B92" w:rsidRDefault="007768C7"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Protect young people who participate</w:t>
      </w:r>
      <w:r w:rsidR="004867AF" w:rsidRPr="00246B92">
        <w:rPr>
          <w:rFonts w:ascii="Open Sans" w:hAnsi="Open Sans" w:cs="Open Sans"/>
          <w:sz w:val="20"/>
          <w:szCs w:val="20"/>
          <w:lang w:val="en"/>
        </w:rPr>
        <w:t xml:space="preserve"> in JPF programmes and </w:t>
      </w:r>
      <w:r w:rsidR="00A63A1D" w:rsidRPr="00246B92">
        <w:rPr>
          <w:rFonts w:ascii="Open Sans" w:hAnsi="Open Sans" w:cs="Open Sans"/>
          <w:sz w:val="20"/>
          <w:szCs w:val="20"/>
          <w:lang w:val="en"/>
        </w:rPr>
        <w:t xml:space="preserve">any programme/organisation to </w:t>
      </w:r>
      <w:r w:rsidR="004867AF" w:rsidRPr="00246B92">
        <w:rPr>
          <w:rFonts w:ascii="Open Sans" w:hAnsi="Open Sans" w:cs="Open Sans"/>
          <w:sz w:val="20"/>
          <w:szCs w:val="20"/>
          <w:lang w:val="en"/>
        </w:rPr>
        <w:t>which JPF has a connection.</w:t>
      </w:r>
    </w:p>
    <w:p w14:paraId="2D977726" w14:textId="77777777" w:rsidR="007768C7" w:rsidRPr="00246B92" w:rsidRDefault="007768C7" w:rsidP="00B96144">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To provide staff </w:t>
      </w:r>
      <w:r w:rsidR="004867AF" w:rsidRPr="00246B92">
        <w:rPr>
          <w:rFonts w:ascii="Open Sans" w:hAnsi="Open Sans" w:cs="Open Sans"/>
          <w:sz w:val="20"/>
          <w:szCs w:val="20"/>
          <w:lang w:val="en"/>
        </w:rPr>
        <w:t xml:space="preserve">and volunteers </w:t>
      </w:r>
      <w:r w:rsidRPr="00246B92">
        <w:rPr>
          <w:rFonts w:ascii="Open Sans" w:hAnsi="Open Sans" w:cs="Open Sans"/>
          <w:sz w:val="20"/>
          <w:szCs w:val="20"/>
          <w:lang w:val="en"/>
        </w:rPr>
        <w:t xml:space="preserve">with the </w:t>
      </w:r>
      <w:r w:rsidR="003503CC" w:rsidRPr="00246B92">
        <w:rPr>
          <w:rFonts w:ascii="Open Sans" w:hAnsi="Open Sans" w:cs="Open Sans"/>
          <w:sz w:val="20"/>
          <w:szCs w:val="20"/>
          <w:lang w:val="en"/>
        </w:rPr>
        <w:t>overarching</w:t>
      </w:r>
      <w:r w:rsidRPr="00246B92">
        <w:rPr>
          <w:rFonts w:ascii="Open Sans" w:hAnsi="Open Sans" w:cs="Open Sans"/>
          <w:sz w:val="20"/>
          <w:szCs w:val="20"/>
          <w:lang w:val="en"/>
        </w:rPr>
        <w:t xml:space="preserve"> principles that guide our approach to Safeguarding</w:t>
      </w:r>
    </w:p>
    <w:p w14:paraId="26C2A6F3" w14:textId="77777777" w:rsidR="00B96144" w:rsidRPr="00246B92" w:rsidRDefault="00B96144" w:rsidP="00B96144">
      <w:pPr>
        <w:pStyle w:val="NormalWeb"/>
        <w:rPr>
          <w:rFonts w:ascii="Open Sans" w:hAnsi="Open Sans" w:cs="Open Sans"/>
          <w:b/>
          <w:sz w:val="20"/>
          <w:szCs w:val="20"/>
          <w:lang w:val="en"/>
        </w:rPr>
      </w:pPr>
      <w:r w:rsidRPr="00246B92">
        <w:rPr>
          <w:rFonts w:ascii="Open Sans" w:hAnsi="Open Sans" w:cs="Open Sans"/>
          <w:b/>
          <w:sz w:val="20"/>
          <w:szCs w:val="20"/>
          <w:lang w:val="en"/>
        </w:rPr>
        <w:t>Definition</w:t>
      </w:r>
    </w:p>
    <w:p w14:paraId="148B9052" w14:textId="77777777" w:rsidR="00B96144" w:rsidRPr="00246B92" w:rsidRDefault="007469F9" w:rsidP="00B96144">
      <w:pPr>
        <w:pStyle w:val="NormalWeb"/>
        <w:rPr>
          <w:rFonts w:ascii="Open Sans" w:hAnsi="Open Sans" w:cs="Open Sans"/>
          <w:sz w:val="20"/>
          <w:szCs w:val="20"/>
          <w:lang w:val="en"/>
        </w:rPr>
      </w:pPr>
      <w:r w:rsidRPr="00246B92">
        <w:rPr>
          <w:rFonts w:ascii="Open Sans" w:hAnsi="Open Sans" w:cs="Open Sans"/>
          <w:sz w:val="20"/>
          <w:szCs w:val="20"/>
          <w:lang w:val="en"/>
        </w:rPr>
        <w:t>JPF</w:t>
      </w:r>
      <w:r w:rsidR="00CE2A07" w:rsidRPr="00246B92">
        <w:rPr>
          <w:rFonts w:ascii="Open Sans" w:hAnsi="Open Sans" w:cs="Open Sans"/>
          <w:sz w:val="20"/>
          <w:szCs w:val="20"/>
          <w:lang w:val="en"/>
        </w:rPr>
        <w:t xml:space="preserve"> believes that a</w:t>
      </w:r>
      <w:r w:rsidR="00FD586E" w:rsidRPr="00246B92">
        <w:rPr>
          <w:rFonts w:ascii="Open Sans" w:hAnsi="Open Sans" w:cs="Open Sans"/>
          <w:sz w:val="20"/>
          <w:szCs w:val="20"/>
          <w:lang w:val="en"/>
        </w:rPr>
        <w:t>ll young people</w:t>
      </w:r>
      <w:r w:rsidR="00B96144" w:rsidRPr="00246B92">
        <w:rPr>
          <w:rFonts w:ascii="Open Sans" w:hAnsi="Open Sans" w:cs="Open Sans"/>
          <w:sz w:val="20"/>
          <w:szCs w:val="20"/>
          <w:lang w:val="en"/>
        </w:rPr>
        <w:t>, without exception, have the right to protection from abuse regardless of gender, ethnicity, d</w:t>
      </w:r>
      <w:r w:rsidR="00D503F9" w:rsidRPr="00246B92">
        <w:rPr>
          <w:rFonts w:ascii="Open Sans" w:hAnsi="Open Sans" w:cs="Open Sans"/>
          <w:sz w:val="20"/>
          <w:szCs w:val="20"/>
          <w:lang w:val="en"/>
        </w:rPr>
        <w:t>isability, sexuality or beliefs.</w:t>
      </w:r>
      <w:r w:rsidR="00B96144" w:rsidRPr="00246B92">
        <w:rPr>
          <w:rFonts w:ascii="Open Sans" w:hAnsi="Open Sans" w:cs="Open Sans"/>
          <w:sz w:val="20"/>
          <w:szCs w:val="20"/>
          <w:lang w:val="en"/>
        </w:rPr>
        <w:t xml:space="preserve"> </w:t>
      </w:r>
      <w:r w:rsidR="00DE380F" w:rsidRPr="00246B92">
        <w:rPr>
          <w:rFonts w:ascii="Open Sans" w:hAnsi="Open Sans" w:cs="Open Sans"/>
          <w:sz w:val="20"/>
          <w:szCs w:val="20"/>
          <w:lang w:val="en"/>
        </w:rPr>
        <w:t>In this policy</w:t>
      </w:r>
      <w:r w:rsidR="002535CD" w:rsidRPr="00246B92">
        <w:rPr>
          <w:rFonts w:ascii="Open Sans" w:hAnsi="Open Sans" w:cs="Open Sans"/>
          <w:sz w:val="20"/>
          <w:szCs w:val="20"/>
          <w:lang w:val="en"/>
        </w:rPr>
        <w:t>, the term Young People refers to those aged 18 and under and those under 25 who may be considered vulnerable by illness, disability,</w:t>
      </w:r>
      <w:r w:rsidR="00CE2A07" w:rsidRPr="00246B92">
        <w:rPr>
          <w:rFonts w:ascii="Open Sans" w:hAnsi="Open Sans" w:cs="Open Sans"/>
          <w:sz w:val="20"/>
          <w:szCs w:val="20"/>
          <w:lang w:val="en"/>
        </w:rPr>
        <w:t xml:space="preserve"> or mental health problems.</w:t>
      </w:r>
    </w:p>
    <w:p w14:paraId="492C5DAD" w14:textId="77777777" w:rsidR="007768C7" w:rsidRPr="00246B92" w:rsidRDefault="007768C7" w:rsidP="00B96144">
      <w:pPr>
        <w:pStyle w:val="NormalWeb"/>
        <w:rPr>
          <w:rFonts w:ascii="Open Sans" w:hAnsi="Open Sans" w:cs="Open Sans"/>
          <w:b/>
          <w:sz w:val="20"/>
          <w:szCs w:val="20"/>
          <w:lang w:val="en"/>
        </w:rPr>
      </w:pPr>
      <w:r w:rsidRPr="00246B92">
        <w:rPr>
          <w:rFonts w:ascii="Open Sans" w:hAnsi="Open Sans" w:cs="Open Sans"/>
          <w:b/>
          <w:sz w:val="20"/>
          <w:szCs w:val="20"/>
          <w:lang w:val="en"/>
        </w:rPr>
        <w:t>Legal Framework</w:t>
      </w:r>
    </w:p>
    <w:p w14:paraId="46127F0D" w14:textId="77777777" w:rsidR="00FD586E" w:rsidRPr="00246B92" w:rsidRDefault="007768C7" w:rsidP="00FD586E">
      <w:pPr>
        <w:pStyle w:val="NormalWeb"/>
        <w:rPr>
          <w:rFonts w:ascii="Open Sans" w:hAnsi="Open Sans" w:cs="Open Sans"/>
          <w:sz w:val="20"/>
          <w:szCs w:val="20"/>
          <w:lang w:val="en"/>
        </w:rPr>
      </w:pPr>
      <w:r w:rsidRPr="00246B92">
        <w:rPr>
          <w:rFonts w:ascii="Open Sans" w:hAnsi="Open Sans" w:cs="Open Sans"/>
          <w:sz w:val="20"/>
          <w:szCs w:val="20"/>
          <w:lang w:val="en"/>
        </w:rPr>
        <w:t xml:space="preserve">This policy has been drawn up </w:t>
      </w:r>
      <w:r w:rsidR="002535CD" w:rsidRPr="00246B92">
        <w:rPr>
          <w:rFonts w:ascii="Open Sans" w:hAnsi="Open Sans" w:cs="Open Sans"/>
          <w:sz w:val="20"/>
          <w:szCs w:val="20"/>
          <w:lang w:val="en"/>
        </w:rPr>
        <w:t>based on</w:t>
      </w:r>
      <w:r w:rsidRPr="00246B92">
        <w:rPr>
          <w:rFonts w:ascii="Open Sans" w:hAnsi="Open Sans" w:cs="Open Sans"/>
          <w:sz w:val="20"/>
          <w:szCs w:val="20"/>
          <w:lang w:val="en"/>
        </w:rPr>
        <w:t xml:space="preserve"> law and guidance that seeks to protect young people, namely:</w:t>
      </w:r>
    </w:p>
    <w:p w14:paraId="4EA10152"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Children Act 1989 and 2004</w:t>
      </w:r>
    </w:p>
    <w:p w14:paraId="11BC7A56"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Keeping</w:t>
      </w:r>
      <w:r w:rsidR="004867AF" w:rsidRPr="00246B92">
        <w:rPr>
          <w:rFonts w:ascii="Open Sans" w:hAnsi="Open Sans" w:cs="Open Sans"/>
          <w:sz w:val="20"/>
          <w:szCs w:val="20"/>
          <w:lang w:val="en-GB" w:eastAsia="en-GB"/>
        </w:rPr>
        <w:t xml:space="preserve"> Children Safe in Education 2018</w:t>
      </w:r>
    </w:p>
    <w:p w14:paraId="06ADFD07" w14:textId="77777777" w:rsidR="00ED1FBA" w:rsidRPr="00246B92" w:rsidRDefault="00FD586E" w:rsidP="00ED1FBA">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Working Tog</w:t>
      </w:r>
      <w:r w:rsidR="004867AF" w:rsidRPr="00246B92">
        <w:rPr>
          <w:rFonts w:ascii="Open Sans" w:hAnsi="Open Sans" w:cs="Open Sans"/>
          <w:sz w:val="20"/>
          <w:szCs w:val="20"/>
          <w:lang w:val="en-GB" w:eastAsia="en-GB"/>
        </w:rPr>
        <w:t>ether to Safeguard Children 2018</w:t>
      </w:r>
    </w:p>
    <w:p w14:paraId="5BD0A978" w14:textId="77777777" w:rsidR="00ED1FBA" w:rsidRPr="00246B92" w:rsidRDefault="00ED1FBA" w:rsidP="00ED1FBA">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 xml:space="preserve">Safeguarding and Protecting </w:t>
      </w:r>
      <w:r w:rsidR="00891B10" w:rsidRPr="00246B92">
        <w:rPr>
          <w:rFonts w:ascii="Open Sans" w:hAnsi="Open Sans" w:cs="Open Sans"/>
          <w:sz w:val="20"/>
          <w:szCs w:val="20"/>
          <w:lang w:val="en-GB" w:eastAsia="en-GB"/>
        </w:rPr>
        <w:t>People for Charities and Trustees 2018</w:t>
      </w:r>
    </w:p>
    <w:p w14:paraId="6F0235B6"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Safeguarding Vulnerable Adults Act 2006</w:t>
      </w:r>
    </w:p>
    <w:p w14:paraId="42D36E25"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Care Act 2014</w:t>
      </w:r>
    </w:p>
    <w:p w14:paraId="443551FD"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 xml:space="preserve">The </w:t>
      </w:r>
      <w:r w:rsidR="002535CD" w:rsidRPr="00246B92">
        <w:rPr>
          <w:rFonts w:ascii="Open Sans" w:hAnsi="Open Sans" w:cs="Open Sans"/>
          <w:sz w:val="20"/>
          <w:szCs w:val="20"/>
          <w:lang w:val="en-GB" w:eastAsia="en-GB"/>
        </w:rPr>
        <w:t>Counter-Terrorism</w:t>
      </w:r>
      <w:r w:rsidRPr="00246B92">
        <w:rPr>
          <w:rFonts w:ascii="Open Sans" w:hAnsi="Open Sans" w:cs="Open Sans"/>
          <w:sz w:val="20"/>
          <w:szCs w:val="20"/>
          <w:lang w:val="en-GB" w:eastAsia="en-GB"/>
        </w:rPr>
        <w:t xml:space="preserve"> and Security Act 2015</w:t>
      </w:r>
    </w:p>
    <w:p w14:paraId="4C973ADD"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Equality Act 2010</w:t>
      </w:r>
    </w:p>
    <w:p w14:paraId="60BA15F6"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Serious Crime Act 2015</w:t>
      </w:r>
    </w:p>
    <w:p w14:paraId="5DE96ADD"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GB" w:eastAsia="en-GB"/>
        </w:rPr>
        <w:t>The London Child Protection Procedures</w:t>
      </w:r>
      <w:r w:rsidR="001B2857" w:rsidRPr="00246B92">
        <w:rPr>
          <w:rFonts w:ascii="Open Sans" w:hAnsi="Open Sans" w:cs="Open Sans"/>
          <w:sz w:val="20"/>
          <w:szCs w:val="20"/>
          <w:lang w:val="en-GB" w:eastAsia="en-GB"/>
        </w:rPr>
        <w:t xml:space="preserve"> and </w:t>
      </w:r>
      <w:r w:rsidRPr="00246B92">
        <w:rPr>
          <w:rFonts w:ascii="Open Sans" w:hAnsi="Open Sans" w:cs="Open Sans"/>
          <w:sz w:val="20"/>
          <w:szCs w:val="20"/>
          <w:lang w:val="en-GB" w:eastAsia="en-GB"/>
        </w:rPr>
        <w:t>Local Safeguarding Children’s Board</w:t>
      </w:r>
      <w:r w:rsidR="001B2857" w:rsidRPr="00246B92">
        <w:rPr>
          <w:rFonts w:ascii="Open Sans" w:hAnsi="Open Sans" w:cs="Open Sans"/>
          <w:sz w:val="20"/>
          <w:szCs w:val="20"/>
          <w:lang w:val="en-GB" w:eastAsia="en-GB"/>
        </w:rPr>
        <w:t>(s)</w:t>
      </w:r>
    </w:p>
    <w:p w14:paraId="5EB57AB9" w14:textId="77777777" w:rsidR="00C24638" w:rsidRPr="00246B92" w:rsidRDefault="00C24638"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
        </w:rPr>
        <w:t>Special educational needs and disability code of practice</w:t>
      </w:r>
      <w:r w:rsidR="00FD586E" w:rsidRPr="00246B92">
        <w:rPr>
          <w:rFonts w:ascii="Open Sans" w:hAnsi="Open Sans" w:cs="Open Sans"/>
          <w:sz w:val="20"/>
          <w:szCs w:val="20"/>
          <w:lang w:val="en"/>
        </w:rPr>
        <w:t xml:space="preserve"> </w:t>
      </w:r>
      <w:r w:rsidRPr="00246B92">
        <w:rPr>
          <w:rFonts w:ascii="Open Sans" w:hAnsi="Open Sans" w:cs="Open Sans"/>
          <w:sz w:val="20"/>
          <w:szCs w:val="20"/>
          <w:lang w:val="en"/>
        </w:rPr>
        <w:t>0 -25</w:t>
      </w:r>
    </w:p>
    <w:p w14:paraId="7331EE42" w14:textId="77777777" w:rsidR="00FD586E" w:rsidRPr="00246B92" w:rsidRDefault="00FD586E" w:rsidP="00FD586E">
      <w:pPr>
        <w:numPr>
          <w:ilvl w:val="0"/>
          <w:numId w:val="15"/>
        </w:numPr>
        <w:contextualSpacing/>
        <w:jc w:val="both"/>
        <w:rPr>
          <w:rFonts w:ascii="Open Sans" w:hAnsi="Open Sans" w:cs="Open Sans"/>
          <w:sz w:val="20"/>
          <w:szCs w:val="20"/>
          <w:lang w:val="en-GB" w:eastAsia="en-GB"/>
        </w:rPr>
      </w:pPr>
      <w:r w:rsidRPr="00246B92">
        <w:rPr>
          <w:rFonts w:ascii="Open Sans" w:hAnsi="Open Sans" w:cs="Open Sans"/>
          <w:sz w:val="20"/>
          <w:szCs w:val="20"/>
          <w:lang w:val="en"/>
        </w:rPr>
        <w:t>Data Protection</w:t>
      </w:r>
      <w:r w:rsidR="004867AF" w:rsidRPr="00246B92">
        <w:rPr>
          <w:rFonts w:ascii="Open Sans" w:hAnsi="Open Sans" w:cs="Open Sans"/>
          <w:sz w:val="20"/>
          <w:szCs w:val="20"/>
          <w:lang w:val="en"/>
        </w:rPr>
        <w:t xml:space="preserve"> Act</w:t>
      </w:r>
      <w:r w:rsidRPr="00246B92">
        <w:rPr>
          <w:rFonts w:ascii="Open Sans" w:hAnsi="Open Sans" w:cs="Open Sans"/>
          <w:sz w:val="20"/>
          <w:szCs w:val="20"/>
          <w:lang w:val="en"/>
        </w:rPr>
        <w:t xml:space="preserve"> 2018</w:t>
      </w:r>
    </w:p>
    <w:p w14:paraId="5D8E5F1F" w14:textId="77777777" w:rsidR="00246B92" w:rsidRDefault="00246B92" w:rsidP="007768C7">
      <w:pPr>
        <w:pStyle w:val="NormalWeb"/>
        <w:rPr>
          <w:rFonts w:ascii="Open Sans" w:hAnsi="Open Sans" w:cs="Open Sans"/>
          <w:b/>
          <w:sz w:val="20"/>
          <w:szCs w:val="20"/>
          <w:lang w:val="en"/>
        </w:rPr>
      </w:pPr>
    </w:p>
    <w:p w14:paraId="39E41FEC" w14:textId="77777777" w:rsidR="00C24638" w:rsidRPr="00246B92" w:rsidRDefault="00C24638" w:rsidP="007768C7">
      <w:pPr>
        <w:pStyle w:val="NormalWeb"/>
        <w:rPr>
          <w:rFonts w:ascii="Open Sans" w:hAnsi="Open Sans" w:cs="Open Sans"/>
          <w:b/>
          <w:sz w:val="20"/>
          <w:szCs w:val="20"/>
          <w:lang w:val="en"/>
        </w:rPr>
      </w:pPr>
      <w:r w:rsidRPr="00246B92">
        <w:rPr>
          <w:rFonts w:ascii="Open Sans" w:hAnsi="Open Sans" w:cs="Open Sans"/>
          <w:b/>
          <w:sz w:val="20"/>
          <w:szCs w:val="20"/>
          <w:lang w:val="en"/>
        </w:rPr>
        <w:lastRenderedPageBreak/>
        <w:t>This Policy should also be read alongside our policies and procedures on:</w:t>
      </w:r>
    </w:p>
    <w:p w14:paraId="7FA97DA4" w14:textId="77777777" w:rsidR="003020E7" w:rsidRPr="00246B92" w:rsidRDefault="003020E7" w:rsidP="003020E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JPF staff handbook</w:t>
      </w:r>
    </w:p>
    <w:p w14:paraId="244605C6" w14:textId="77777777" w:rsidR="003503CC" w:rsidRPr="00246B92" w:rsidRDefault="00C24638" w:rsidP="003020E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Induction Checklist – G127</w:t>
      </w:r>
    </w:p>
    <w:p w14:paraId="2D5846E3" w14:textId="77777777" w:rsidR="003503CC" w:rsidRPr="00246B92" w:rsidRDefault="00C24638"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Social Media Policy – G116</w:t>
      </w:r>
    </w:p>
    <w:p w14:paraId="2EA430A8" w14:textId="77777777" w:rsidR="003503CC" w:rsidRPr="00246B92" w:rsidRDefault="00C24638"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Complaints Procedure and Policy – G155</w:t>
      </w:r>
    </w:p>
    <w:p w14:paraId="6BEB6DBA" w14:textId="77777777" w:rsidR="003503CC" w:rsidRPr="00246B92" w:rsidRDefault="00C24638"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Whistleblowing – G142</w:t>
      </w:r>
    </w:p>
    <w:p w14:paraId="41DD6A76" w14:textId="77777777" w:rsidR="00FD586E" w:rsidRPr="00246B92" w:rsidRDefault="00FD586E"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Confidentiality</w:t>
      </w:r>
      <w:r w:rsidR="004867AF" w:rsidRPr="00246B92">
        <w:rPr>
          <w:rFonts w:ascii="Open Sans" w:hAnsi="Open Sans" w:cs="Open Sans"/>
          <w:sz w:val="20"/>
          <w:szCs w:val="20"/>
          <w:lang w:val="en"/>
        </w:rPr>
        <w:t xml:space="preserve"> – G164</w:t>
      </w:r>
    </w:p>
    <w:p w14:paraId="664A0E4D" w14:textId="77777777" w:rsidR="00FD586E" w:rsidRPr="00246B92" w:rsidRDefault="006122CE"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Data Protection/Privacy Policy</w:t>
      </w:r>
      <w:r w:rsidR="004867AF" w:rsidRPr="00246B92">
        <w:rPr>
          <w:rFonts w:ascii="Open Sans" w:hAnsi="Open Sans" w:cs="Open Sans"/>
          <w:sz w:val="20"/>
          <w:szCs w:val="20"/>
          <w:lang w:val="en"/>
        </w:rPr>
        <w:t xml:space="preserve"> –G160</w:t>
      </w:r>
    </w:p>
    <w:p w14:paraId="42138D38" w14:textId="77777777" w:rsidR="00C24638" w:rsidRPr="00246B92" w:rsidRDefault="00C24638"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Personal Safety a</w:t>
      </w:r>
      <w:r w:rsidR="004867AF" w:rsidRPr="00246B92">
        <w:rPr>
          <w:rFonts w:ascii="Open Sans" w:hAnsi="Open Sans" w:cs="Open Sans"/>
          <w:sz w:val="20"/>
          <w:szCs w:val="20"/>
          <w:lang w:val="en"/>
        </w:rPr>
        <w:t>n</w:t>
      </w:r>
      <w:r w:rsidRPr="00246B92">
        <w:rPr>
          <w:rFonts w:ascii="Open Sans" w:hAnsi="Open Sans" w:cs="Open Sans"/>
          <w:sz w:val="20"/>
          <w:szCs w:val="20"/>
          <w:lang w:val="en"/>
        </w:rPr>
        <w:t>d Lone Working Policy – G80</w:t>
      </w:r>
    </w:p>
    <w:p w14:paraId="031D70BE" w14:textId="77777777" w:rsidR="004D292E" w:rsidRPr="00246B92" w:rsidRDefault="004D292E"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DBS checklist – G92</w:t>
      </w:r>
    </w:p>
    <w:p w14:paraId="1B7AE2DF" w14:textId="77777777" w:rsidR="004D292E" w:rsidRPr="00246B92" w:rsidRDefault="004D292E" w:rsidP="007768C7">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P</w:t>
      </w:r>
      <w:r w:rsidR="00351D70" w:rsidRPr="00246B92">
        <w:rPr>
          <w:rFonts w:ascii="Open Sans" w:hAnsi="Open Sans" w:cs="Open Sans"/>
          <w:sz w:val="20"/>
          <w:szCs w:val="20"/>
          <w:lang w:val="en"/>
        </w:rPr>
        <w:t xml:space="preserve">hoto </w:t>
      </w:r>
      <w:r w:rsidRPr="00246B92">
        <w:rPr>
          <w:rFonts w:ascii="Open Sans" w:hAnsi="Open Sans" w:cs="Open Sans"/>
          <w:sz w:val="20"/>
          <w:szCs w:val="20"/>
          <w:lang w:val="en"/>
        </w:rPr>
        <w:t>Consent Form</w:t>
      </w:r>
      <w:r w:rsidR="00351D70" w:rsidRPr="00246B92">
        <w:rPr>
          <w:rFonts w:ascii="Open Sans" w:hAnsi="Open Sans" w:cs="Open Sans"/>
          <w:sz w:val="20"/>
          <w:szCs w:val="20"/>
          <w:lang w:val="en"/>
        </w:rPr>
        <w:t xml:space="preserve"> – G117</w:t>
      </w:r>
    </w:p>
    <w:p w14:paraId="545E412E" w14:textId="77777777" w:rsidR="00B96144" w:rsidRPr="00246B92" w:rsidRDefault="004D292E" w:rsidP="00B96144">
      <w:pPr>
        <w:pStyle w:val="Heading2"/>
        <w:rPr>
          <w:rFonts w:ascii="Open Sans" w:hAnsi="Open Sans" w:cs="Open Sans"/>
          <w:sz w:val="20"/>
          <w:szCs w:val="20"/>
          <w:lang w:val="en"/>
        </w:rPr>
      </w:pPr>
      <w:bookmarkStart w:id="0" w:name="5"/>
      <w:bookmarkEnd w:id="0"/>
      <w:r w:rsidRPr="00246B92">
        <w:rPr>
          <w:rFonts w:ascii="Open Sans" w:hAnsi="Open Sans" w:cs="Open Sans"/>
          <w:sz w:val="20"/>
          <w:szCs w:val="20"/>
          <w:lang w:val="en"/>
        </w:rPr>
        <w:t>S</w:t>
      </w:r>
      <w:r w:rsidR="00CE2A07" w:rsidRPr="00246B92">
        <w:rPr>
          <w:rFonts w:ascii="Open Sans" w:hAnsi="Open Sans" w:cs="Open Sans"/>
          <w:sz w:val="20"/>
          <w:szCs w:val="20"/>
          <w:lang w:val="en"/>
        </w:rPr>
        <w:t xml:space="preserve">afeguarding </w:t>
      </w:r>
      <w:r w:rsidR="00B96144" w:rsidRPr="00246B92">
        <w:rPr>
          <w:rFonts w:ascii="Open Sans" w:hAnsi="Open Sans" w:cs="Open Sans"/>
          <w:sz w:val="20"/>
          <w:szCs w:val="20"/>
          <w:lang w:val="en"/>
        </w:rPr>
        <w:t>procedures and systems</w:t>
      </w:r>
    </w:p>
    <w:p w14:paraId="3EF76D15" w14:textId="77777777" w:rsidR="00DE380F" w:rsidRPr="00246B92" w:rsidRDefault="007469F9" w:rsidP="00B96144">
      <w:pPr>
        <w:pStyle w:val="NormalWeb"/>
        <w:rPr>
          <w:rFonts w:ascii="Open Sans" w:hAnsi="Open Sans" w:cs="Open Sans"/>
          <w:sz w:val="20"/>
          <w:szCs w:val="20"/>
          <w:lang w:val="en"/>
        </w:rPr>
      </w:pPr>
      <w:r w:rsidRPr="00246B92">
        <w:rPr>
          <w:rFonts w:ascii="Open Sans" w:hAnsi="Open Sans" w:cs="Open Sans"/>
          <w:sz w:val="20"/>
          <w:szCs w:val="20"/>
          <w:lang w:val="en"/>
        </w:rPr>
        <w:t>JPF</w:t>
      </w:r>
      <w:r w:rsidR="00DE380F" w:rsidRPr="00246B92">
        <w:rPr>
          <w:rFonts w:ascii="Open Sans" w:hAnsi="Open Sans" w:cs="Open Sans"/>
          <w:sz w:val="20"/>
          <w:szCs w:val="20"/>
          <w:lang w:val="en"/>
        </w:rPr>
        <w:t xml:space="preserve"> seeks to work within the </w:t>
      </w:r>
      <w:r w:rsidR="002535CD" w:rsidRPr="00246B92">
        <w:rPr>
          <w:rFonts w:ascii="Open Sans" w:hAnsi="Open Sans" w:cs="Open Sans"/>
          <w:sz w:val="20"/>
          <w:szCs w:val="20"/>
          <w:lang w:val="en"/>
        </w:rPr>
        <w:t>guidelines</w:t>
      </w:r>
      <w:r w:rsidR="00DE380F" w:rsidRPr="00246B92">
        <w:rPr>
          <w:rFonts w:ascii="Open Sans" w:hAnsi="Open Sans" w:cs="Open Sans"/>
          <w:sz w:val="20"/>
          <w:szCs w:val="20"/>
          <w:lang w:val="en"/>
        </w:rPr>
        <w:t xml:space="preserve"> outlined by the statutory authorities within the area where it operates. In London</w:t>
      </w:r>
      <w:r w:rsidR="002535CD" w:rsidRPr="00246B92">
        <w:rPr>
          <w:rFonts w:ascii="Open Sans" w:hAnsi="Open Sans" w:cs="Open Sans"/>
          <w:sz w:val="20"/>
          <w:szCs w:val="20"/>
          <w:lang w:val="en"/>
        </w:rPr>
        <w:t>,</w:t>
      </w:r>
      <w:r w:rsidR="00DE380F" w:rsidRPr="00246B92">
        <w:rPr>
          <w:rFonts w:ascii="Open Sans" w:hAnsi="Open Sans" w:cs="Open Sans"/>
          <w:sz w:val="20"/>
          <w:szCs w:val="20"/>
          <w:lang w:val="en"/>
        </w:rPr>
        <w:t xml:space="preserve"> this is the London Safeguarding Children Board (</w:t>
      </w:r>
      <w:hyperlink r:id="rId8" w:history="1">
        <w:r w:rsidR="00DE380F" w:rsidRPr="00246B92">
          <w:rPr>
            <w:rStyle w:val="Hyperlink"/>
            <w:rFonts w:ascii="Open Sans" w:hAnsi="Open Sans" w:cs="Open Sans"/>
            <w:color w:val="auto"/>
            <w:sz w:val="20"/>
            <w:szCs w:val="20"/>
            <w:lang w:val="en"/>
          </w:rPr>
          <w:t>www.londonscb.gov.uk</w:t>
        </w:r>
      </w:hyperlink>
      <w:r w:rsidR="00DE380F" w:rsidRPr="00246B92">
        <w:rPr>
          <w:rFonts w:ascii="Open Sans" w:hAnsi="Open Sans" w:cs="Open Sans"/>
          <w:sz w:val="20"/>
          <w:szCs w:val="20"/>
          <w:lang w:val="en"/>
        </w:rPr>
        <w:t>)</w:t>
      </w:r>
      <w:r w:rsidR="002535CD" w:rsidRPr="00246B92">
        <w:rPr>
          <w:rFonts w:ascii="Open Sans" w:hAnsi="Open Sans" w:cs="Open Sans"/>
          <w:sz w:val="20"/>
          <w:szCs w:val="20"/>
          <w:lang w:val="en"/>
        </w:rPr>
        <w:t>,</w:t>
      </w:r>
      <w:r w:rsidR="00DE380F" w:rsidRPr="00246B92">
        <w:rPr>
          <w:rFonts w:ascii="Open Sans" w:hAnsi="Open Sans" w:cs="Open Sans"/>
          <w:sz w:val="20"/>
          <w:szCs w:val="20"/>
          <w:lang w:val="en"/>
        </w:rPr>
        <w:t xml:space="preserve"> and in Essex</w:t>
      </w:r>
      <w:r w:rsidR="002535CD" w:rsidRPr="00246B92">
        <w:rPr>
          <w:rFonts w:ascii="Open Sans" w:hAnsi="Open Sans" w:cs="Open Sans"/>
          <w:sz w:val="20"/>
          <w:szCs w:val="20"/>
          <w:lang w:val="en"/>
        </w:rPr>
        <w:t>,</w:t>
      </w:r>
      <w:r w:rsidR="00DE380F" w:rsidRPr="00246B92">
        <w:rPr>
          <w:rFonts w:ascii="Open Sans" w:hAnsi="Open Sans" w:cs="Open Sans"/>
          <w:sz w:val="20"/>
          <w:szCs w:val="20"/>
          <w:lang w:val="en"/>
        </w:rPr>
        <w:t xml:space="preserve"> the Essex Safeguarding Children Board (</w:t>
      </w:r>
      <w:hyperlink r:id="rId9" w:history="1">
        <w:r w:rsidR="00114EC9" w:rsidRPr="00246B92">
          <w:rPr>
            <w:rStyle w:val="Hyperlink"/>
            <w:rFonts w:ascii="Open Sans" w:hAnsi="Open Sans" w:cs="Open Sans"/>
            <w:color w:val="auto"/>
            <w:sz w:val="20"/>
            <w:szCs w:val="20"/>
          </w:rPr>
          <w:t>www.escb.org.uk</w:t>
        </w:r>
      </w:hyperlink>
      <w:r w:rsidR="00DE380F" w:rsidRPr="00246B92">
        <w:rPr>
          <w:rStyle w:val="a"/>
          <w:rFonts w:ascii="Open Sans" w:hAnsi="Open Sans" w:cs="Open Sans"/>
          <w:sz w:val="20"/>
          <w:szCs w:val="20"/>
        </w:rPr>
        <w:t>)</w:t>
      </w:r>
      <w:r w:rsidR="00DE380F" w:rsidRPr="00246B92">
        <w:rPr>
          <w:rFonts w:ascii="Open Sans" w:hAnsi="Open Sans" w:cs="Open Sans"/>
          <w:sz w:val="20"/>
          <w:szCs w:val="20"/>
          <w:lang w:val="en"/>
        </w:rPr>
        <w:t xml:space="preserve">.  </w:t>
      </w:r>
    </w:p>
    <w:p w14:paraId="3520A3A2" w14:textId="77777777" w:rsidR="00EA3BC8" w:rsidRPr="00246B92" w:rsidRDefault="00CF678C"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All organisations and schools applying to the </w:t>
      </w:r>
      <w:r w:rsidR="007469F9" w:rsidRPr="00246B92">
        <w:rPr>
          <w:rFonts w:ascii="Open Sans" w:hAnsi="Open Sans" w:cs="Open Sans"/>
          <w:sz w:val="20"/>
          <w:szCs w:val="20"/>
          <w:lang w:val="en"/>
        </w:rPr>
        <w:t>JPF</w:t>
      </w:r>
      <w:r w:rsidRPr="00246B92">
        <w:rPr>
          <w:rFonts w:ascii="Open Sans" w:hAnsi="Open Sans" w:cs="Open Sans"/>
          <w:sz w:val="20"/>
          <w:szCs w:val="20"/>
          <w:lang w:val="en"/>
        </w:rPr>
        <w:t xml:space="preserve"> for funding are subject to rigorous due diligence checks upon application. It is a requirement that all organisations hav</w:t>
      </w:r>
      <w:r w:rsidR="006122CE" w:rsidRPr="00246B92">
        <w:rPr>
          <w:rFonts w:ascii="Open Sans" w:hAnsi="Open Sans" w:cs="Open Sans"/>
          <w:sz w:val="20"/>
          <w:szCs w:val="20"/>
          <w:lang w:val="en"/>
        </w:rPr>
        <w:t>e a comprehensive Safeguarding P</w:t>
      </w:r>
      <w:r w:rsidRPr="00246B92">
        <w:rPr>
          <w:rFonts w:ascii="Open Sans" w:hAnsi="Open Sans" w:cs="Open Sans"/>
          <w:sz w:val="20"/>
          <w:szCs w:val="20"/>
          <w:lang w:val="en"/>
        </w:rPr>
        <w:t>olicy</w:t>
      </w:r>
      <w:r w:rsidR="002535CD" w:rsidRPr="00246B92">
        <w:rPr>
          <w:rFonts w:ascii="Open Sans" w:hAnsi="Open Sans" w:cs="Open Sans"/>
          <w:sz w:val="20"/>
          <w:szCs w:val="20"/>
          <w:lang w:val="en"/>
        </w:rPr>
        <w:t>,</w:t>
      </w:r>
      <w:r w:rsidRPr="00246B92">
        <w:rPr>
          <w:rFonts w:ascii="Open Sans" w:hAnsi="Open Sans" w:cs="Open Sans"/>
          <w:sz w:val="20"/>
          <w:szCs w:val="20"/>
          <w:lang w:val="en"/>
        </w:rPr>
        <w:t xml:space="preserve"> and funding will only be awarded to organisations that can demonstrate this. All organisations are reviewed every </w:t>
      </w:r>
      <w:r w:rsidR="002535CD" w:rsidRPr="00246B92">
        <w:rPr>
          <w:rFonts w:ascii="Open Sans" w:hAnsi="Open Sans" w:cs="Open Sans"/>
          <w:sz w:val="20"/>
          <w:szCs w:val="20"/>
          <w:lang w:val="en"/>
        </w:rPr>
        <w:t>three</w:t>
      </w:r>
      <w:r w:rsidRPr="00246B92">
        <w:rPr>
          <w:rFonts w:ascii="Open Sans" w:hAnsi="Open Sans" w:cs="Open Sans"/>
          <w:sz w:val="20"/>
          <w:szCs w:val="20"/>
          <w:lang w:val="en"/>
        </w:rPr>
        <w:t xml:space="preserve"> years as part of the JPF commitment to ongoing due diligence.</w:t>
      </w:r>
      <w:r w:rsidR="00EA3BC8" w:rsidRPr="00246B92">
        <w:rPr>
          <w:rFonts w:ascii="Open Sans" w:hAnsi="Open Sans" w:cs="Open Sans"/>
          <w:sz w:val="20"/>
          <w:szCs w:val="20"/>
          <w:lang w:val="en"/>
        </w:rPr>
        <w:t xml:space="preserve"> </w:t>
      </w:r>
      <w:r w:rsidR="002535CD" w:rsidRPr="00246B92">
        <w:rPr>
          <w:rFonts w:ascii="Open Sans" w:hAnsi="Open Sans" w:cs="Open Sans"/>
          <w:sz w:val="20"/>
          <w:szCs w:val="20"/>
          <w:lang w:val="en"/>
        </w:rPr>
        <w:t>If young people are applying for a grant, the organisation they will be working with is</w:t>
      </w:r>
      <w:r w:rsidR="00EA3BC8" w:rsidRPr="00246B92">
        <w:rPr>
          <w:rFonts w:ascii="Open Sans" w:hAnsi="Open Sans" w:cs="Open Sans"/>
          <w:sz w:val="20"/>
          <w:szCs w:val="20"/>
          <w:lang w:val="en"/>
        </w:rPr>
        <w:t xml:space="preserve"> checked against Companies House and/or </w:t>
      </w:r>
      <w:r w:rsidR="002535CD" w:rsidRPr="00246B92">
        <w:rPr>
          <w:rFonts w:ascii="Open Sans" w:hAnsi="Open Sans" w:cs="Open Sans"/>
          <w:sz w:val="20"/>
          <w:szCs w:val="20"/>
          <w:lang w:val="en"/>
        </w:rPr>
        <w:t xml:space="preserve">the </w:t>
      </w:r>
      <w:r w:rsidR="00EA3BC8" w:rsidRPr="00246B92">
        <w:rPr>
          <w:rFonts w:ascii="Open Sans" w:hAnsi="Open Sans" w:cs="Open Sans"/>
          <w:sz w:val="20"/>
          <w:szCs w:val="20"/>
          <w:lang w:val="en"/>
        </w:rPr>
        <w:t>Char</w:t>
      </w:r>
      <w:r w:rsidR="009C774A" w:rsidRPr="00246B92">
        <w:rPr>
          <w:rFonts w:ascii="Open Sans" w:hAnsi="Open Sans" w:cs="Open Sans"/>
          <w:sz w:val="20"/>
          <w:szCs w:val="20"/>
          <w:lang w:val="en"/>
        </w:rPr>
        <w:t xml:space="preserve">ity Commission to ensure that they will be undertaking work with </w:t>
      </w:r>
      <w:r w:rsidR="00EA3BC8" w:rsidRPr="00246B92">
        <w:rPr>
          <w:rFonts w:ascii="Open Sans" w:hAnsi="Open Sans" w:cs="Open Sans"/>
          <w:sz w:val="20"/>
          <w:szCs w:val="20"/>
          <w:lang w:val="en"/>
        </w:rPr>
        <w:t xml:space="preserve">a registered UK organisation. The Head of Grants Team will make contact to request further information about the organisation to ensure relevant safeguarding policies and procedures </w:t>
      </w:r>
      <w:r w:rsidR="009C774A" w:rsidRPr="00246B92">
        <w:rPr>
          <w:rFonts w:ascii="Open Sans" w:hAnsi="Open Sans" w:cs="Open Sans"/>
          <w:sz w:val="20"/>
          <w:szCs w:val="20"/>
          <w:lang w:val="en"/>
        </w:rPr>
        <w:t xml:space="preserve">and </w:t>
      </w:r>
      <w:r w:rsidR="009C4BD1" w:rsidRPr="00246B92">
        <w:rPr>
          <w:rFonts w:ascii="Open Sans" w:hAnsi="Open Sans" w:cs="Open Sans"/>
          <w:sz w:val="20"/>
          <w:szCs w:val="20"/>
          <w:lang w:val="en"/>
        </w:rPr>
        <w:t>liability insurances are in place.</w:t>
      </w:r>
    </w:p>
    <w:p w14:paraId="403251FF" w14:textId="77777777" w:rsidR="00114EC9" w:rsidRPr="00246B92" w:rsidRDefault="00114EC9" w:rsidP="00114EC9">
      <w:pPr>
        <w:pStyle w:val="NormalWeb"/>
        <w:rPr>
          <w:rFonts w:ascii="Open Sans" w:hAnsi="Open Sans" w:cs="Open Sans"/>
          <w:sz w:val="20"/>
          <w:szCs w:val="20"/>
          <w:lang w:val="en"/>
        </w:rPr>
      </w:pPr>
      <w:r w:rsidRPr="00246B92">
        <w:rPr>
          <w:rFonts w:ascii="Open Sans" w:hAnsi="Open Sans" w:cs="Open Sans"/>
          <w:sz w:val="20"/>
          <w:szCs w:val="20"/>
          <w:lang w:val="en"/>
        </w:rPr>
        <w:t xml:space="preserve">The following procedures and systems are in place to safeguard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from harm:</w:t>
      </w:r>
    </w:p>
    <w:p w14:paraId="65807CCD" w14:textId="77777777" w:rsidR="00D768E2" w:rsidRPr="00246B92" w:rsidRDefault="00A63A1D" w:rsidP="00B96144">
      <w:pPr>
        <w:pStyle w:val="NormalWeb"/>
        <w:rPr>
          <w:rFonts w:ascii="Open Sans" w:hAnsi="Open Sans" w:cs="Open Sans"/>
          <w:sz w:val="20"/>
          <w:szCs w:val="20"/>
          <w:lang w:val="en"/>
        </w:rPr>
      </w:pPr>
      <w:r w:rsidRPr="00246B92">
        <w:rPr>
          <w:rFonts w:ascii="Open Sans" w:hAnsi="Open Sans" w:cs="Open Sans"/>
          <w:b/>
          <w:sz w:val="20"/>
          <w:szCs w:val="20"/>
          <w:lang w:val="en"/>
        </w:rPr>
        <w:t xml:space="preserve">The Lead Designated </w:t>
      </w:r>
      <w:r w:rsidR="000B33BA" w:rsidRPr="00246B92">
        <w:rPr>
          <w:rFonts w:ascii="Open Sans" w:hAnsi="Open Sans" w:cs="Open Sans"/>
          <w:b/>
          <w:sz w:val="20"/>
          <w:szCs w:val="20"/>
          <w:lang w:val="en"/>
        </w:rPr>
        <w:t>Safeguarding Officer</w:t>
      </w:r>
      <w:r w:rsidR="00114EC9" w:rsidRPr="00246B92">
        <w:rPr>
          <w:rFonts w:ascii="Open Sans" w:hAnsi="Open Sans" w:cs="Open Sans"/>
          <w:b/>
          <w:sz w:val="20"/>
          <w:szCs w:val="20"/>
          <w:lang w:val="en"/>
        </w:rPr>
        <w:t>:</w:t>
      </w:r>
      <w:r w:rsidR="00114EC9" w:rsidRPr="00246B92">
        <w:rPr>
          <w:rFonts w:ascii="Open Sans" w:hAnsi="Open Sans" w:cs="Open Sans"/>
          <w:sz w:val="20"/>
          <w:szCs w:val="20"/>
          <w:lang w:val="en"/>
        </w:rPr>
        <w:t xml:space="preserve"> </w:t>
      </w:r>
    </w:p>
    <w:p w14:paraId="0D40A429" w14:textId="77777777" w:rsidR="00630239" w:rsidRPr="00246B92" w:rsidRDefault="003020E7" w:rsidP="00B96144">
      <w:pPr>
        <w:pStyle w:val="NormalWeb"/>
        <w:rPr>
          <w:rFonts w:ascii="Open Sans" w:hAnsi="Open Sans" w:cs="Open Sans"/>
          <w:sz w:val="20"/>
          <w:szCs w:val="20"/>
          <w:lang w:val="en"/>
        </w:rPr>
      </w:pPr>
      <w:r w:rsidRPr="00246B92">
        <w:rPr>
          <w:rFonts w:ascii="Open Sans" w:hAnsi="Open Sans" w:cs="Open Sans"/>
          <w:sz w:val="20"/>
          <w:szCs w:val="20"/>
          <w:lang w:val="en"/>
        </w:rPr>
        <w:t>The</w:t>
      </w:r>
      <w:r w:rsidR="00A63A1D" w:rsidRPr="00246B92">
        <w:rPr>
          <w:rFonts w:ascii="Open Sans" w:hAnsi="Open Sans" w:cs="Open Sans"/>
          <w:sz w:val="20"/>
          <w:szCs w:val="20"/>
          <w:lang w:val="en"/>
        </w:rPr>
        <w:t xml:space="preserve"> Lead</w:t>
      </w:r>
      <w:r w:rsidR="009D5925" w:rsidRPr="00246B92">
        <w:rPr>
          <w:rFonts w:ascii="Open Sans" w:hAnsi="Open Sans" w:cs="Open Sans"/>
          <w:sz w:val="20"/>
          <w:szCs w:val="20"/>
          <w:lang w:val="en"/>
        </w:rPr>
        <w:t xml:space="preserve"> Designated</w:t>
      </w:r>
      <w:r w:rsidRPr="00246B92">
        <w:rPr>
          <w:rFonts w:ascii="Open Sans" w:hAnsi="Open Sans" w:cs="Open Sans"/>
          <w:sz w:val="20"/>
          <w:szCs w:val="20"/>
          <w:lang w:val="en"/>
        </w:rPr>
        <w:t xml:space="preserve"> Safeguarding Officer </w:t>
      </w:r>
      <w:r w:rsidR="00114EC9" w:rsidRPr="00246B92">
        <w:rPr>
          <w:rFonts w:ascii="Open Sans" w:hAnsi="Open Sans" w:cs="Open Sans"/>
          <w:sz w:val="20"/>
          <w:szCs w:val="20"/>
          <w:lang w:val="en"/>
        </w:rPr>
        <w:t>with res</w:t>
      </w:r>
      <w:r w:rsidR="000B33BA" w:rsidRPr="00246B92">
        <w:rPr>
          <w:rFonts w:ascii="Open Sans" w:hAnsi="Open Sans" w:cs="Open Sans"/>
          <w:sz w:val="20"/>
          <w:szCs w:val="20"/>
          <w:lang w:val="en"/>
        </w:rPr>
        <w:t xml:space="preserve">ponsibility for </w:t>
      </w:r>
      <w:r w:rsidR="008367DC" w:rsidRPr="00246B92">
        <w:rPr>
          <w:rFonts w:ascii="Open Sans" w:hAnsi="Open Sans" w:cs="Open Sans"/>
          <w:sz w:val="20"/>
          <w:szCs w:val="20"/>
          <w:lang w:val="en"/>
        </w:rPr>
        <w:t xml:space="preserve">all </w:t>
      </w:r>
      <w:r w:rsidR="000B33BA" w:rsidRPr="00246B92">
        <w:rPr>
          <w:rFonts w:ascii="Open Sans" w:hAnsi="Open Sans" w:cs="Open Sans"/>
          <w:sz w:val="20"/>
          <w:szCs w:val="20"/>
          <w:lang w:val="en"/>
        </w:rPr>
        <w:t>safeguarding</w:t>
      </w:r>
      <w:r w:rsidR="00114EC9" w:rsidRPr="00246B92">
        <w:rPr>
          <w:rFonts w:ascii="Open Sans" w:hAnsi="Open Sans" w:cs="Open Sans"/>
          <w:sz w:val="20"/>
          <w:szCs w:val="20"/>
          <w:lang w:val="en"/>
        </w:rPr>
        <w:t xml:space="preserve"> issues is </w:t>
      </w:r>
      <w:r w:rsidR="008F1B80" w:rsidRPr="00246B92">
        <w:rPr>
          <w:rFonts w:ascii="Open Sans" w:hAnsi="Open Sans" w:cs="Open Sans"/>
          <w:sz w:val="20"/>
          <w:szCs w:val="20"/>
          <w:lang w:val="en"/>
        </w:rPr>
        <w:t xml:space="preserve">the </w:t>
      </w:r>
      <w:r w:rsidR="00DA5545" w:rsidRPr="00246B92">
        <w:rPr>
          <w:rFonts w:ascii="Open Sans" w:hAnsi="Open Sans" w:cs="Open Sans"/>
          <w:sz w:val="20"/>
          <w:szCs w:val="20"/>
          <w:lang w:val="en"/>
        </w:rPr>
        <w:t>Chief</w:t>
      </w:r>
      <w:r w:rsidR="000B33BA" w:rsidRPr="00246B92">
        <w:rPr>
          <w:rFonts w:ascii="Open Sans" w:hAnsi="Open Sans" w:cs="Open Sans"/>
          <w:sz w:val="20"/>
          <w:szCs w:val="20"/>
          <w:lang w:val="en"/>
        </w:rPr>
        <w:t xml:space="preserve"> Executive</w:t>
      </w:r>
      <w:r w:rsidR="00DA5545" w:rsidRPr="00246B92">
        <w:rPr>
          <w:rFonts w:ascii="Open Sans" w:hAnsi="Open Sans" w:cs="Open Sans"/>
          <w:sz w:val="20"/>
          <w:szCs w:val="20"/>
          <w:lang w:val="en"/>
        </w:rPr>
        <w:t xml:space="preserve"> Officer</w:t>
      </w:r>
      <w:r w:rsidR="008F1B80" w:rsidRPr="00246B92">
        <w:rPr>
          <w:rFonts w:ascii="Open Sans" w:hAnsi="Open Sans" w:cs="Open Sans"/>
          <w:sz w:val="20"/>
          <w:szCs w:val="20"/>
          <w:lang w:val="en"/>
        </w:rPr>
        <w:t xml:space="preserve">. </w:t>
      </w:r>
      <w:r w:rsidR="00114EC9" w:rsidRPr="00246B92">
        <w:rPr>
          <w:rFonts w:ascii="Open Sans" w:hAnsi="Open Sans" w:cs="Open Sans"/>
          <w:sz w:val="20"/>
          <w:szCs w:val="20"/>
          <w:lang w:val="en"/>
        </w:rPr>
        <w:t xml:space="preserve"> </w:t>
      </w:r>
    </w:p>
    <w:p w14:paraId="03E66AA7" w14:textId="77777777" w:rsidR="009D5925" w:rsidRPr="00246B92" w:rsidRDefault="00114EC9" w:rsidP="00B96144">
      <w:pPr>
        <w:pStyle w:val="NormalWeb"/>
        <w:rPr>
          <w:rFonts w:ascii="Open Sans" w:hAnsi="Open Sans" w:cs="Open Sans"/>
          <w:sz w:val="20"/>
          <w:szCs w:val="20"/>
          <w:lang w:val="en"/>
        </w:rPr>
      </w:pPr>
      <w:r w:rsidRPr="00246B92">
        <w:rPr>
          <w:rFonts w:ascii="Open Sans" w:hAnsi="Open Sans" w:cs="Open Sans"/>
          <w:sz w:val="20"/>
          <w:szCs w:val="20"/>
          <w:lang w:val="en"/>
        </w:rPr>
        <w:t>All concerns and quer</w:t>
      </w:r>
      <w:r w:rsidR="000B33BA" w:rsidRPr="00246B92">
        <w:rPr>
          <w:rFonts w:ascii="Open Sans" w:hAnsi="Open Sans" w:cs="Open Sans"/>
          <w:sz w:val="20"/>
          <w:szCs w:val="20"/>
          <w:lang w:val="en"/>
        </w:rPr>
        <w:t>ies r</w:t>
      </w:r>
      <w:r w:rsidR="008367DC" w:rsidRPr="00246B92">
        <w:rPr>
          <w:rFonts w:ascii="Open Sans" w:hAnsi="Open Sans" w:cs="Open Sans"/>
          <w:sz w:val="20"/>
          <w:szCs w:val="20"/>
          <w:lang w:val="en"/>
        </w:rPr>
        <w:t>elating to safeguarding</w:t>
      </w:r>
      <w:r w:rsidRPr="00246B92">
        <w:rPr>
          <w:rFonts w:ascii="Open Sans" w:hAnsi="Open Sans" w:cs="Open Sans"/>
          <w:sz w:val="20"/>
          <w:szCs w:val="20"/>
          <w:lang w:val="en"/>
        </w:rPr>
        <w:t xml:space="preserve"> should be raised with</w:t>
      </w:r>
      <w:r w:rsidR="009C774A" w:rsidRPr="00246B92">
        <w:rPr>
          <w:rFonts w:ascii="Open Sans" w:hAnsi="Open Sans" w:cs="Open Sans"/>
          <w:sz w:val="20"/>
          <w:szCs w:val="20"/>
          <w:lang w:val="en"/>
        </w:rPr>
        <w:t xml:space="preserve"> the</w:t>
      </w:r>
      <w:r w:rsidR="008F1B80" w:rsidRPr="00246B92">
        <w:rPr>
          <w:rFonts w:ascii="Open Sans" w:hAnsi="Open Sans" w:cs="Open Sans"/>
          <w:sz w:val="20"/>
          <w:szCs w:val="20"/>
          <w:lang w:val="en"/>
        </w:rPr>
        <w:t xml:space="preserve"> </w:t>
      </w:r>
      <w:r w:rsidR="000B33BA" w:rsidRPr="00246B92">
        <w:rPr>
          <w:rFonts w:ascii="Open Sans" w:hAnsi="Open Sans" w:cs="Open Sans"/>
          <w:sz w:val="20"/>
          <w:szCs w:val="20"/>
          <w:lang w:val="en"/>
        </w:rPr>
        <w:t>Chief Executive</w:t>
      </w:r>
      <w:r w:rsidR="00DA5545" w:rsidRPr="00246B92">
        <w:rPr>
          <w:rFonts w:ascii="Open Sans" w:hAnsi="Open Sans" w:cs="Open Sans"/>
          <w:sz w:val="20"/>
          <w:szCs w:val="20"/>
          <w:lang w:val="en"/>
        </w:rPr>
        <w:t xml:space="preserve"> Officer </w:t>
      </w:r>
      <w:r w:rsidR="008F1B80" w:rsidRPr="00246B92">
        <w:rPr>
          <w:rFonts w:ascii="Open Sans" w:hAnsi="Open Sans" w:cs="Open Sans"/>
          <w:sz w:val="20"/>
          <w:szCs w:val="20"/>
          <w:lang w:val="en"/>
        </w:rPr>
        <w:t xml:space="preserve">in the first instance. </w:t>
      </w:r>
      <w:r w:rsidRPr="00246B92">
        <w:rPr>
          <w:rFonts w:ascii="Open Sans" w:hAnsi="Open Sans" w:cs="Open Sans"/>
          <w:sz w:val="20"/>
          <w:szCs w:val="20"/>
          <w:lang w:val="en"/>
        </w:rPr>
        <w:t>In the event of her absence</w:t>
      </w:r>
      <w:r w:rsidR="002535CD" w:rsidRPr="00246B92">
        <w:rPr>
          <w:rFonts w:ascii="Open Sans" w:hAnsi="Open Sans" w:cs="Open Sans"/>
          <w:sz w:val="20"/>
          <w:szCs w:val="20"/>
          <w:lang w:val="en"/>
        </w:rPr>
        <w:t>,</w:t>
      </w:r>
      <w:r w:rsidRPr="00246B92">
        <w:rPr>
          <w:rFonts w:ascii="Open Sans" w:hAnsi="Open Sans" w:cs="Open Sans"/>
          <w:sz w:val="20"/>
          <w:szCs w:val="20"/>
          <w:lang w:val="en"/>
        </w:rPr>
        <w:t xml:space="preserve"> queries should be raised with </w:t>
      </w:r>
      <w:r w:rsidR="00572928" w:rsidRPr="00246B92">
        <w:rPr>
          <w:rFonts w:ascii="Open Sans" w:hAnsi="Open Sans" w:cs="Open Sans"/>
          <w:sz w:val="20"/>
          <w:szCs w:val="20"/>
          <w:lang w:val="en"/>
        </w:rPr>
        <w:t xml:space="preserve">the </w:t>
      </w:r>
      <w:r w:rsidR="002535CD" w:rsidRPr="00246B92">
        <w:rPr>
          <w:rFonts w:ascii="Open Sans" w:hAnsi="Open Sans" w:cs="Open Sans"/>
          <w:sz w:val="20"/>
          <w:szCs w:val="20"/>
          <w:lang w:val="en"/>
        </w:rPr>
        <w:t>Director of Programmes and Partnerships</w:t>
      </w:r>
      <w:r w:rsidR="00554F6D" w:rsidRPr="00246B92">
        <w:rPr>
          <w:rFonts w:ascii="Open Sans" w:hAnsi="Open Sans" w:cs="Open Sans"/>
          <w:sz w:val="20"/>
          <w:szCs w:val="20"/>
          <w:lang w:val="en"/>
        </w:rPr>
        <w:t xml:space="preserve"> </w:t>
      </w:r>
      <w:r w:rsidR="009D5925" w:rsidRPr="00246B92">
        <w:rPr>
          <w:rFonts w:ascii="Open Sans" w:hAnsi="Open Sans" w:cs="Open Sans"/>
          <w:sz w:val="20"/>
          <w:szCs w:val="20"/>
          <w:lang w:val="en"/>
        </w:rPr>
        <w:t>or</w:t>
      </w:r>
      <w:r w:rsidR="007B785E" w:rsidRPr="00246B92">
        <w:rPr>
          <w:rFonts w:ascii="Open Sans" w:hAnsi="Open Sans" w:cs="Open Sans"/>
          <w:sz w:val="20"/>
          <w:szCs w:val="20"/>
          <w:lang w:val="en"/>
        </w:rPr>
        <w:t xml:space="preserve"> Head</w:t>
      </w:r>
      <w:r w:rsidR="000B33BA" w:rsidRPr="00246B92">
        <w:rPr>
          <w:rFonts w:ascii="Open Sans" w:hAnsi="Open Sans" w:cs="Open Sans"/>
          <w:sz w:val="20"/>
          <w:szCs w:val="20"/>
          <w:lang w:val="en"/>
        </w:rPr>
        <w:t xml:space="preserve"> of Grants Team </w:t>
      </w:r>
      <w:r w:rsidR="009D5925" w:rsidRPr="00246B92">
        <w:rPr>
          <w:rFonts w:ascii="Open Sans" w:hAnsi="Open Sans" w:cs="Open Sans"/>
          <w:sz w:val="20"/>
          <w:szCs w:val="20"/>
          <w:lang w:val="en"/>
        </w:rPr>
        <w:t>(both Deputy Lead Safeguarding Officers).</w:t>
      </w:r>
    </w:p>
    <w:p w14:paraId="39962D29" w14:textId="77777777" w:rsidR="00630239" w:rsidRPr="00246B92" w:rsidRDefault="00572928" w:rsidP="00B96144">
      <w:pPr>
        <w:pStyle w:val="NormalWeb"/>
        <w:rPr>
          <w:rFonts w:ascii="Open Sans" w:hAnsi="Open Sans" w:cs="Open Sans"/>
          <w:sz w:val="20"/>
          <w:szCs w:val="20"/>
          <w:lang w:val="en"/>
        </w:rPr>
      </w:pPr>
      <w:r w:rsidRPr="00246B92">
        <w:rPr>
          <w:rFonts w:ascii="Open Sans" w:hAnsi="Open Sans" w:cs="Open Sans"/>
          <w:sz w:val="20"/>
          <w:szCs w:val="20"/>
          <w:lang w:val="en"/>
        </w:rPr>
        <w:t>If</w:t>
      </w:r>
      <w:r w:rsidR="009D5925" w:rsidRPr="00246B92">
        <w:rPr>
          <w:rFonts w:ascii="Open Sans" w:hAnsi="Open Sans" w:cs="Open Sans"/>
          <w:sz w:val="20"/>
          <w:szCs w:val="20"/>
          <w:lang w:val="en"/>
        </w:rPr>
        <w:t xml:space="preserve"> an allegation is made against the Designated Lead Safeguarding Officer</w:t>
      </w:r>
      <w:r w:rsidRPr="00246B92">
        <w:rPr>
          <w:rFonts w:ascii="Open Sans" w:hAnsi="Open Sans" w:cs="Open Sans"/>
          <w:sz w:val="20"/>
          <w:szCs w:val="20"/>
          <w:lang w:val="en"/>
        </w:rPr>
        <w:t>,</w:t>
      </w:r>
      <w:r w:rsidR="009D5925" w:rsidRPr="00246B92">
        <w:rPr>
          <w:rFonts w:ascii="Open Sans" w:hAnsi="Open Sans" w:cs="Open Sans"/>
          <w:sz w:val="20"/>
          <w:szCs w:val="20"/>
          <w:lang w:val="en"/>
        </w:rPr>
        <w:t xml:space="preserve"> all concerns and queries should </w:t>
      </w:r>
      <w:r w:rsidRPr="00246B92">
        <w:rPr>
          <w:rFonts w:ascii="Open Sans" w:hAnsi="Open Sans" w:cs="Open Sans"/>
          <w:sz w:val="20"/>
          <w:szCs w:val="20"/>
          <w:lang w:val="en"/>
        </w:rPr>
        <w:t>be raised</w:t>
      </w:r>
      <w:r w:rsidR="009D5925" w:rsidRPr="00246B92">
        <w:rPr>
          <w:rFonts w:ascii="Open Sans" w:hAnsi="Open Sans" w:cs="Open Sans"/>
          <w:sz w:val="20"/>
          <w:szCs w:val="20"/>
          <w:lang w:val="en"/>
        </w:rPr>
        <w:t xml:space="preserve"> with the</w:t>
      </w:r>
      <w:r w:rsidR="008F1B80" w:rsidRPr="00246B92">
        <w:rPr>
          <w:rFonts w:ascii="Open Sans" w:hAnsi="Open Sans" w:cs="Open Sans"/>
          <w:sz w:val="20"/>
          <w:szCs w:val="20"/>
          <w:lang w:val="en"/>
        </w:rPr>
        <w:t xml:space="preserve"> </w:t>
      </w:r>
      <w:r w:rsidR="00DA5545" w:rsidRPr="00246B92">
        <w:rPr>
          <w:rFonts w:ascii="Open Sans" w:hAnsi="Open Sans" w:cs="Open Sans"/>
          <w:sz w:val="20"/>
          <w:szCs w:val="20"/>
          <w:lang w:val="en"/>
        </w:rPr>
        <w:t>Chairman</w:t>
      </w:r>
      <w:r w:rsidR="000B33BA" w:rsidRPr="00246B92">
        <w:rPr>
          <w:rFonts w:ascii="Open Sans" w:hAnsi="Open Sans" w:cs="Open Sans"/>
          <w:sz w:val="20"/>
          <w:szCs w:val="20"/>
          <w:lang w:val="en"/>
        </w:rPr>
        <w:t xml:space="preserve"> of</w:t>
      </w:r>
      <w:r w:rsidR="00114EC9" w:rsidRPr="00246B92">
        <w:rPr>
          <w:rFonts w:ascii="Open Sans" w:hAnsi="Open Sans" w:cs="Open Sans"/>
          <w:sz w:val="20"/>
          <w:szCs w:val="20"/>
          <w:lang w:val="en"/>
        </w:rPr>
        <w:t xml:space="preserve"> the </w:t>
      </w:r>
      <w:r w:rsidR="007469F9" w:rsidRPr="00246B92">
        <w:rPr>
          <w:rFonts w:ascii="Open Sans" w:hAnsi="Open Sans" w:cs="Open Sans"/>
          <w:sz w:val="20"/>
          <w:szCs w:val="20"/>
          <w:lang w:val="en"/>
        </w:rPr>
        <w:t>JPF</w:t>
      </w:r>
      <w:r w:rsidR="00D41298" w:rsidRPr="00246B92">
        <w:rPr>
          <w:rFonts w:ascii="Open Sans" w:hAnsi="Open Sans" w:cs="Open Sans"/>
          <w:sz w:val="20"/>
          <w:szCs w:val="20"/>
          <w:lang w:val="en"/>
        </w:rPr>
        <w:t xml:space="preserve"> (JPF)</w:t>
      </w:r>
      <w:r w:rsidR="009D5925" w:rsidRPr="00246B92">
        <w:rPr>
          <w:rFonts w:ascii="Open Sans" w:hAnsi="Open Sans" w:cs="Open Sans"/>
          <w:sz w:val="20"/>
          <w:szCs w:val="20"/>
          <w:lang w:val="en"/>
        </w:rPr>
        <w:t>.</w:t>
      </w:r>
      <w:r w:rsidR="00114EC9" w:rsidRPr="00246B92">
        <w:rPr>
          <w:rFonts w:ascii="Open Sans" w:hAnsi="Open Sans" w:cs="Open Sans"/>
          <w:sz w:val="20"/>
          <w:szCs w:val="20"/>
          <w:lang w:val="en"/>
        </w:rPr>
        <w:t xml:space="preserve"> </w:t>
      </w:r>
    </w:p>
    <w:p w14:paraId="514F42FA" w14:textId="77777777" w:rsidR="00114EC9" w:rsidRPr="00246B92" w:rsidRDefault="006122CE" w:rsidP="00B96144">
      <w:pPr>
        <w:pStyle w:val="NormalWeb"/>
        <w:rPr>
          <w:rFonts w:ascii="Open Sans" w:hAnsi="Open Sans" w:cs="Open Sans"/>
          <w:sz w:val="20"/>
          <w:szCs w:val="20"/>
          <w:lang w:val="en"/>
        </w:rPr>
      </w:pPr>
      <w:r w:rsidRPr="00246B92">
        <w:rPr>
          <w:rFonts w:ascii="Open Sans" w:hAnsi="Open Sans" w:cs="Open Sans"/>
          <w:sz w:val="20"/>
          <w:szCs w:val="20"/>
          <w:lang w:val="en"/>
        </w:rPr>
        <w:t>A fu</w:t>
      </w:r>
      <w:r w:rsidR="00965B43" w:rsidRPr="00246B92">
        <w:rPr>
          <w:rFonts w:ascii="Open Sans" w:hAnsi="Open Sans" w:cs="Open Sans"/>
          <w:sz w:val="20"/>
          <w:szCs w:val="20"/>
          <w:lang w:val="en"/>
        </w:rPr>
        <w:t>ll description of the designated roles is in Appendix 1.</w:t>
      </w:r>
    </w:p>
    <w:p w14:paraId="68C95CCA" w14:textId="77777777" w:rsidR="00246B92" w:rsidRDefault="00246B92" w:rsidP="00B96144">
      <w:pPr>
        <w:pStyle w:val="NormalWeb"/>
        <w:rPr>
          <w:rFonts w:ascii="Open Sans" w:hAnsi="Open Sans" w:cs="Open Sans"/>
          <w:b/>
          <w:sz w:val="20"/>
          <w:szCs w:val="20"/>
          <w:lang w:val="en"/>
        </w:rPr>
      </w:pPr>
    </w:p>
    <w:p w14:paraId="0FF9A7C6" w14:textId="77777777" w:rsidR="009D5925" w:rsidRPr="00246B92" w:rsidRDefault="009D5925" w:rsidP="00B96144">
      <w:pPr>
        <w:pStyle w:val="NormalWeb"/>
        <w:rPr>
          <w:rFonts w:ascii="Open Sans" w:hAnsi="Open Sans" w:cs="Open Sans"/>
          <w:b/>
          <w:sz w:val="20"/>
          <w:szCs w:val="20"/>
          <w:lang w:val="en"/>
        </w:rPr>
      </w:pPr>
      <w:r w:rsidRPr="00246B92">
        <w:rPr>
          <w:rFonts w:ascii="Open Sans" w:hAnsi="Open Sans" w:cs="Open Sans"/>
          <w:b/>
          <w:sz w:val="20"/>
          <w:szCs w:val="20"/>
          <w:lang w:val="en"/>
        </w:rPr>
        <w:t>Deputy Lead Safeguarding Officer:</w:t>
      </w:r>
    </w:p>
    <w:p w14:paraId="77A60A1A" w14:textId="77777777" w:rsidR="009D5925" w:rsidRPr="00246B92" w:rsidRDefault="009D5925"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JPF </w:t>
      </w:r>
      <w:r w:rsidR="00572928" w:rsidRPr="00246B92">
        <w:rPr>
          <w:rFonts w:ascii="Open Sans" w:hAnsi="Open Sans" w:cs="Open Sans"/>
          <w:sz w:val="20"/>
          <w:szCs w:val="20"/>
          <w:lang w:val="en"/>
        </w:rPr>
        <w:t>has</w:t>
      </w:r>
      <w:r w:rsidRPr="00246B92">
        <w:rPr>
          <w:rFonts w:ascii="Open Sans" w:hAnsi="Open Sans" w:cs="Open Sans"/>
          <w:sz w:val="20"/>
          <w:szCs w:val="20"/>
          <w:lang w:val="en"/>
        </w:rPr>
        <w:t xml:space="preserve"> appointed 2 x Deputy Safeguarding Officers (</w:t>
      </w:r>
      <w:r w:rsidR="00572928" w:rsidRPr="00246B92">
        <w:rPr>
          <w:rFonts w:ascii="Open Sans" w:hAnsi="Open Sans" w:cs="Open Sans"/>
          <w:sz w:val="20"/>
          <w:szCs w:val="20"/>
          <w:lang w:val="en"/>
        </w:rPr>
        <w:t>Head of Programmes and Partnerships</w:t>
      </w:r>
      <w:r w:rsidR="00554F6D" w:rsidRPr="00246B92">
        <w:rPr>
          <w:rFonts w:ascii="Open Sans" w:hAnsi="Open Sans" w:cs="Open Sans"/>
          <w:sz w:val="20"/>
          <w:szCs w:val="20"/>
          <w:lang w:val="en"/>
        </w:rPr>
        <w:t xml:space="preserve"> </w:t>
      </w:r>
      <w:r w:rsidRPr="00246B92">
        <w:rPr>
          <w:rFonts w:ascii="Open Sans" w:hAnsi="Open Sans" w:cs="Open Sans"/>
          <w:sz w:val="20"/>
          <w:szCs w:val="20"/>
          <w:lang w:val="en"/>
        </w:rPr>
        <w:t>and Head of Grants Team)</w:t>
      </w:r>
      <w:r w:rsidR="00572928" w:rsidRPr="00246B92">
        <w:rPr>
          <w:rFonts w:ascii="Open Sans" w:hAnsi="Open Sans" w:cs="Open Sans"/>
          <w:sz w:val="20"/>
          <w:szCs w:val="20"/>
          <w:lang w:val="en"/>
        </w:rPr>
        <w:t>. In the absence of the Lead Designated Safeguarding Officer, they</w:t>
      </w:r>
      <w:r w:rsidRPr="00246B92">
        <w:rPr>
          <w:rFonts w:ascii="Open Sans" w:hAnsi="Open Sans" w:cs="Open Sans"/>
          <w:sz w:val="20"/>
          <w:szCs w:val="20"/>
          <w:lang w:val="en"/>
        </w:rPr>
        <w:t xml:space="preserve"> will respond to any concerns or queries in accordance with the JPF safeguarding policy.</w:t>
      </w:r>
    </w:p>
    <w:p w14:paraId="37DE89F9" w14:textId="77777777" w:rsidR="00D768E2" w:rsidRPr="00246B92" w:rsidRDefault="00114EC9" w:rsidP="00B96144">
      <w:pPr>
        <w:pStyle w:val="NormalWeb"/>
        <w:rPr>
          <w:rFonts w:ascii="Open Sans" w:hAnsi="Open Sans" w:cs="Open Sans"/>
          <w:b/>
          <w:sz w:val="20"/>
          <w:szCs w:val="20"/>
          <w:lang w:val="en"/>
        </w:rPr>
      </w:pPr>
      <w:r w:rsidRPr="00246B92">
        <w:rPr>
          <w:rFonts w:ascii="Open Sans" w:hAnsi="Open Sans" w:cs="Open Sans"/>
          <w:b/>
          <w:sz w:val="20"/>
          <w:szCs w:val="20"/>
          <w:lang w:val="en"/>
        </w:rPr>
        <w:t xml:space="preserve">Concerns about </w:t>
      </w:r>
      <w:r w:rsidR="004867AF" w:rsidRPr="00246B92">
        <w:rPr>
          <w:rFonts w:ascii="Open Sans" w:hAnsi="Open Sans" w:cs="Open Sans"/>
          <w:b/>
          <w:sz w:val="20"/>
          <w:szCs w:val="20"/>
          <w:lang w:val="en"/>
        </w:rPr>
        <w:t>young people</w:t>
      </w:r>
      <w:r w:rsidRPr="00246B92">
        <w:rPr>
          <w:rFonts w:ascii="Open Sans" w:hAnsi="Open Sans" w:cs="Open Sans"/>
          <w:b/>
          <w:sz w:val="20"/>
          <w:szCs w:val="20"/>
          <w:lang w:val="en"/>
        </w:rPr>
        <w:t xml:space="preserve">’s safety: </w:t>
      </w:r>
    </w:p>
    <w:p w14:paraId="6F5FD91D" w14:textId="77777777" w:rsidR="000B33BA" w:rsidRPr="00246B92" w:rsidRDefault="00114EC9"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A description of </w:t>
      </w:r>
      <w:r w:rsidR="00572928" w:rsidRPr="00246B92">
        <w:rPr>
          <w:rFonts w:ascii="Open Sans" w:hAnsi="Open Sans" w:cs="Open Sans"/>
          <w:sz w:val="20"/>
          <w:szCs w:val="20"/>
          <w:lang w:val="en"/>
        </w:rPr>
        <w:t>child abuse and some of the possible signs and indicators of abuse are</w:t>
      </w:r>
      <w:r w:rsidR="000B33BA" w:rsidRPr="00246B92">
        <w:rPr>
          <w:rFonts w:ascii="Open Sans" w:hAnsi="Open Sans" w:cs="Open Sans"/>
          <w:sz w:val="20"/>
          <w:szCs w:val="20"/>
          <w:lang w:val="en"/>
        </w:rPr>
        <w:t xml:space="preserve"> detailed in </w:t>
      </w:r>
      <w:r w:rsidR="00965B43" w:rsidRPr="00246B92">
        <w:rPr>
          <w:rFonts w:ascii="Open Sans" w:hAnsi="Open Sans" w:cs="Open Sans"/>
          <w:sz w:val="20"/>
          <w:szCs w:val="20"/>
          <w:lang w:val="en"/>
        </w:rPr>
        <w:t>Appendix 2</w:t>
      </w:r>
      <w:r w:rsidR="00D41298" w:rsidRPr="00246B92">
        <w:rPr>
          <w:rFonts w:ascii="Open Sans" w:hAnsi="Open Sans" w:cs="Open Sans"/>
          <w:sz w:val="20"/>
          <w:szCs w:val="20"/>
          <w:lang w:val="en"/>
        </w:rPr>
        <w:t xml:space="preserve">. </w:t>
      </w:r>
    </w:p>
    <w:p w14:paraId="4B192E90" w14:textId="77777777" w:rsidR="00114EC9" w:rsidRPr="00246B92" w:rsidRDefault="00D41298" w:rsidP="00B96144">
      <w:pPr>
        <w:pStyle w:val="NormalWeb"/>
        <w:rPr>
          <w:rFonts w:ascii="Open Sans" w:hAnsi="Open Sans" w:cs="Open Sans"/>
          <w:sz w:val="20"/>
          <w:szCs w:val="20"/>
          <w:lang w:val="en"/>
        </w:rPr>
      </w:pPr>
      <w:r w:rsidRPr="00246B92">
        <w:rPr>
          <w:rFonts w:ascii="Open Sans" w:hAnsi="Open Sans" w:cs="Open Sans"/>
          <w:sz w:val="20"/>
          <w:szCs w:val="20"/>
          <w:lang w:val="en"/>
        </w:rPr>
        <w:t>All JPF staff and volunteers</w:t>
      </w:r>
      <w:r w:rsidR="008F1B80" w:rsidRPr="00246B92">
        <w:rPr>
          <w:rFonts w:ascii="Open Sans" w:hAnsi="Open Sans" w:cs="Open Sans"/>
          <w:sz w:val="20"/>
          <w:szCs w:val="20"/>
          <w:lang w:val="en"/>
        </w:rPr>
        <w:t>, who</w:t>
      </w:r>
      <w:r w:rsidRPr="00246B92">
        <w:rPr>
          <w:rFonts w:ascii="Open Sans" w:hAnsi="Open Sans" w:cs="Open Sans"/>
          <w:sz w:val="20"/>
          <w:szCs w:val="20"/>
          <w:lang w:val="en"/>
        </w:rPr>
        <w:t xml:space="preserve"> have</w:t>
      </w:r>
      <w:r w:rsidR="008F1B80" w:rsidRPr="00246B92">
        <w:rPr>
          <w:rFonts w:ascii="Open Sans" w:hAnsi="Open Sans" w:cs="Open Sans"/>
          <w:sz w:val="20"/>
          <w:szCs w:val="20"/>
          <w:lang w:val="en"/>
        </w:rPr>
        <w:t xml:space="preserve"> direct contact with </w:t>
      </w:r>
      <w:r w:rsidR="004867AF" w:rsidRPr="00246B92">
        <w:rPr>
          <w:rFonts w:ascii="Open Sans" w:hAnsi="Open Sans" w:cs="Open Sans"/>
          <w:sz w:val="20"/>
          <w:szCs w:val="20"/>
          <w:lang w:val="en"/>
        </w:rPr>
        <w:t>young people</w:t>
      </w:r>
      <w:r w:rsidR="008F1B80" w:rsidRPr="00246B92">
        <w:rPr>
          <w:rFonts w:ascii="Open Sans" w:hAnsi="Open Sans" w:cs="Open Sans"/>
          <w:sz w:val="20"/>
          <w:szCs w:val="20"/>
          <w:lang w:val="en"/>
        </w:rPr>
        <w:t xml:space="preserve"> as part of their duties, </w:t>
      </w:r>
      <w:r w:rsidR="00572928" w:rsidRPr="00246B92">
        <w:rPr>
          <w:rFonts w:ascii="Open Sans" w:hAnsi="Open Sans" w:cs="Open Sans"/>
          <w:sz w:val="20"/>
          <w:szCs w:val="20"/>
          <w:lang w:val="en"/>
        </w:rPr>
        <w:t>are responsible for being</w:t>
      </w:r>
      <w:r w:rsidRPr="00246B92">
        <w:rPr>
          <w:rFonts w:ascii="Open Sans" w:hAnsi="Open Sans" w:cs="Open Sans"/>
          <w:sz w:val="20"/>
          <w:szCs w:val="20"/>
          <w:lang w:val="en"/>
        </w:rPr>
        <w:t xml:space="preserve"> familiar with what may constitute child abuse. Basic training will be provided for all </w:t>
      </w:r>
      <w:r w:rsidR="008F1B80" w:rsidRPr="00246B92">
        <w:rPr>
          <w:rFonts w:ascii="Open Sans" w:hAnsi="Open Sans" w:cs="Open Sans"/>
          <w:sz w:val="20"/>
          <w:szCs w:val="20"/>
          <w:lang w:val="en"/>
        </w:rPr>
        <w:t xml:space="preserve">those carrying out such roles on a paid or </w:t>
      </w:r>
      <w:r w:rsidRPr="00246B92">
        <w:rPr>
          <w:rFonts w:ascii="Open Sans" w:hAnsi="Open Sans" w:cs="Open Sans"/>
          <w:sz w:val="20"/>
          <w:szCs w:val="20"/>
          <w:lang w:val="en"/>
        </w:rPr>
        <w:t>volunt</w:t>
      </w:r>
      <w:r w:rsidR="008F1B80" w:rsidRPr="00246B92">
        <w:rPr>
          <w:rFonts w:ascii="Open Sans" w:hAnsi="Open Sans" w:cs="Open Sans"/>
          <w:sz w:val="20"/>
          <w:szCs w:val="20"/>
          <w:lang w:val="en"/>
        </w:rPr>
        <w:t xml:space="preserve">ary basis </w:t>
      </w:r>
      <w:r w:rsidRPr="00246B92">
        <w:rPr>
          <w:rFonts w:ascii="Open Sans" w:hAnsi="Open Sans" w:cs="Open Sans"/>
          <w:sz w:val="20"/>
          <w:szCs w:val="20"/>
          <w:lang w:val="en"/>
        </w:rPr>
        <w:t>as a part of their induction to JPF.</w:t>
      </w:r>
      <w:r w:rsidR="000A6096" w:rsidRPr="00246B92">
        <w:rPr>
          <w:rFonts w:ascii="Open Sans" w:hAnsi="Open Sans" w:cs="Open Sans"/>
          <w:sz w:val="20"/>
          <w:szCs w:val="20"/>
          <w:lang w:val="en"/>
        </w:rPr>
        <w:t xml:space="preserve"> </w:t>
      </w:r>
      <w:r w:rsidR="00572928" w:rsidRPr="00246B92">
        <w:rPr>
          <w:rFonts w:ascii="Open Sans" w:hAnsi="Open Sans" w:cs="Open Sans"/>
          <w:sz w:val="20"/>
          <w:szCs w:val="20"/>
          <w:lang w:val="en"/>
        </w:rPr>
        <w:t>After completing</w:t>
      </w:r>
      <w:r w:rsidR="000A6096" w:rsidRPr="00246B92">
        <w:rPr>
          <w:rFonts w:ascii="Open Sans" w:hAnsi="Open Sans" w:cs="Open Sans"/>
          <w:sz w:val="20"/>
          <w:szCs w:val="20"/>
          <w:lang w:val="en"/>
        </w:rPr>
        <w:t xml:space="preserve"> the basic</w:t>
      </w:r>
      <w:r w:rsidRPr="00246B92">
        <w:rPr>
          <w:rFonts w:ascii="Open Sans" w:hAnsi="Open Sans" w:cs="Open Sans"/>
          <w:sz w:val="20"/>
          <w:szCs w:val="20"/>
          <w:lang w:val="en"/>
        </w:rPr>
        <w:t xml:space="preserve"> </w:t>
      </w:r>
      <w:r w:rsidR="000A6096" w:rsidRPr="00246B92">
        <w:rPr>
          <w:rFonts w:ascii="Open Sans" w:hAnsi="Open Sans" w:cs="Open Sans"/>
          <w:sz w:val="20"/>
          <w:szCs w:val="20"/>
          <w:lang w:val="en"/>
        </w:rPr>
        <w:t>training, it will be considered mandatory and a priority for all staff and volunteers to complete annual training.</w:t>
      </w:r>
    </w:p>
    <w:p w14:paraId="201C1C10" w14:textId="77777777" w:rsidR="00D768E2" w:rsidRPr="00246B92" w:rsidRDefault="00D41298" w:rsidP="00B96144">
      <w:pPr>
        <w:pStyle w:val="NormalWeb"/>
        <w:rPr>
          <w:rFonts w:ascii="Open Sans" w:hAnsi="Open Sans" w:cs="Open Sans"/>
          <w:sz w:val="20"/>
          <w:szCs w:val="20"/>
          <w:lang w:val="en"/>
        </w:rPr>
      </w:pPr>
      <w:r w:rsidRPr="00246B92">
        <w:rPr>
          <w:rFonts w:ascii="Open Sans" w:hAnsi="Open Sans" w:cs="Open Sans"/>
          <w:b/>
          <w:sz w:val="20"/>
          <w:szCs w:val="20"/>
          <w:lang w:val="en"/>
        </w:rPr>
        <w:t xml:space="preserve">How to respond to concerns about </w:t>
      </w:r>
      <w:r w:rsidR="004867AF" w:rsidRPr="00246B92">
        <w:rPr>
          <w:rFonts w:ascii="Open Sans" w:hAnsi="Open Sans" w:cs="Open Sans"/>
          <w:b/>
          <w:sz w:val="20"/>
          <w:szCs w:val="20"/>
          <w:lang w:val="en"/>
        </w:rPr>
        <w:t>young people</w:t>
      </w:r>
      <w:r w:rsidRPr="00246B92">
        <w:rPr>
          <w:rFonts w:ascii="Open Sans" w:hAnsi="Open Sans" w:cs="Open Sans"/>
          <w:b/>
          <w:sz w:val="20"/>
          <w:szCs w:val="20"/>
          <w:lang w:val="en"/>
        </w:rPr>
        <w:t>’s safety:</w:t>
      </w:r>
      <w:r w:rsidRPr="00246B92">
        <w:rPr>
          <w:rFonts w:ascii="Open Sans" w:hAnsi="Open Sans" w:cs="Open Sans"/>
          <w:sz w:val="20"/>
          <w:szCs w:val="20"/>
          <w:lang w:val="en"/>
        </w:rPr>
        <w:t xml:space="preserve"> </w:t>
      </w:r>
    </w:p>
    <w:p w14:paraId="716D4BCE" w14:textId="77777777" w:rsidR="006E2BBD" w:rsidRPr="00246B92" w:rsidRDefault="00114EC9" w:rsidP="00D90D92">
      <w:pPr>
        <w:pStyle w:val="NormalWeb"/>
        <w:rPr>
          <w:rFonts w:ascii="Open Sans" w:hAnsi="Open Sans" w:cs="Open Sans"/>
          <w:sz w:val="20"/>
          <w:szCs w:val="20"/>
          <w:lang w:val="en"/>
        </w:rPr>
      </w:pPr>
      <w:r w:rsidRPr="00246B92">
        <w:rPr>
          <w:rFonts w:ascii="Open Sans" w:hAnsi="Open Sans" w:cs="Open Sans"/>
          <w:sz w:val="20"/>
          <w:szCs w:val="20"/>
          <w:lang w:val="en"/>
        </w:rPr>
        <w:t>In most circumstances</w:t>
      </w:r>
      <w:r w:rsidR="00572928" w:rsidRPr="00246B92">
        <w:rPr>
          <w:rFonts w:ascii="Open Sans" w:hAnsi="Open Sans" w:cs="Open Sans"/>
          <w:sz w:val="20"/>
          <w:szCs w:val="20"/>
          <w:lang w:val="en"/>
        </w:rPr>
        <w:t>,</w:t>
      </w:r>
      <w:r w:rsidRPr="00246B92">
        <w:rPr>
          <w:rFonts w:ascii="Open Sans" w:hAnsi="Open Sans" w:cs="Open Sans"/>
          <w:sz w:val="20"/>
          <w:szCs w:val="20"/>
          <w:lang w:val="en"/>
        </w:rPr>
        <w:t xml:space="preserve"> a </w:t>
      </w:r>
      <w:r w:rsidR="007469F9" w:rsidRPr="00246B92">
        <w:rPr>
          <w:rFonts w:ascii="Open Sans" w:hAnsi="Open Sans" w:cs="Open Sans"/>
          <w:sz w:val="20"/>
          <w:szCs w:val="20"/>
          <w:lang w:val="en"/>
        </w:rPr>
        <w:t>JPF</w:t>
      </w:r>
      <w:r w:rsidRPr="00246B92">
        <w:rPr>
          <w:rFonts w:ascii="Open Sans" w:hAnsi="Open Sans" w:cs="Open Sans"/>
          <w:sz w:val="20"/>
          <w:szCs w:val="20"/>
          <w:lang w:val="en"/>
        </w:rPr>
        <w:t xml:space="preserve"> staff member will have contact with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who are in the</w:t>
      </w:r>
      <w:r w:rsidR="009C774A" w:rsidRPr="00246B92">
        <w:rPr>
          <w:rFonts w:ascii="Open Sans" w:hAnsi="Open Sans" w:cs="Open Sans"/>
          <w:sz w:val="20"/>
          <w:szCs w:val="20"/>
          <w:lang w:val="en"/>
        </w:rPr>
        <w:t xml:space="preserve"> primary</w:t>
      </w:r>
      <w:r w:rsidRPr="00246B92">
        <w:rPr>
          <w:rFonts w:ascii="Open Sans" w:hAnsi="Open Sans" w:cs="Open Sans"/>
          <w:sz w:val="20"/>
          <w:szCs w:val="20"/>
          <w:lang w:val="en"/>
        </w:rPr>
        <w:t xml:space="preserve"> care of another organisation</w:t>
      </w:r>
      <w:r w:rsidR="00572928" w:rsidRPr="00246B92">
        <w:rPr>
          <w:rFonts w:ascii="Open Sans" w:hAnsi="Open Sans" w:cs="Open Sans"/>
          <w:sz w:val="20"/>
          <w:szCs w:val="20"/>
          <w:lang w:val="en"/>
        </w:rPr>
        <w:t>,</w:t>
      </w:r>
      <w:r w:rsidR="00D41298" w:rsidRPr="00246B92">
        <w:rPr>
          <w:rFonts w:ascii="Open Sans" w:hAnsi="Open Sans" w:cs="Open Sans"/>
          <w:sz w:val="20"/>
          <w:szCs w:val="20"/>
          <w:lang w:val="en"/>
        </w:rPr>
        <w:t xml:space="preserve"> such as a </w:t>
      </w:r>
      <w:r w:rsidR="009C774A" w:rsidRPr="00246B92">
        <w:rPr>
          <w:rFonts w:ascii="Open Sans" w:hAnsi="Open Sans" w:cs="Open Sans"/>
          <w:sz w:val="20"/>
          <w:szCs w:val="20"/>
          <w:lang w:val="en"/>
        </w:rPr>
        <w:t>school or youth organisation.</w:t>
      </w:r>
      <w:r w:rsidR="006E2BBD" w:rsidRPr="00246B92">
        <w:rPr>
          <w:rFonts w:ascii="Open Sans" w:hAnsi="Open Sans" w:cs="Open Sans"/>
          <w:sz w:val="20"/>
          <w:szCs w:val="20"/>
          <w:lang w:val="en"/>
        </w:rPr>
        <w:tab/>
      </w:r>
      <w:r w:rsidR="006E2BBD" w:rsidRPr="00246B92">
        <w:rPr>
          <w:rFonts w:ascii="Open Sans" w:hAnsi="Open Sans" w:cs="Open Sans"/>
          <w:sz w:val="20"/>
          <w:szCs w:val="20"/>
          <w:lang w:val="en"/>
        </w:rPr>
        <w:tab/>
      </w:r>
    </w:p>
    <w:p w14:paraId="09020E4F" w14:textId="77777777" w:rsidR="00D41298" w:rsidRPr="00246B92" w:rsidRDefault="00D41298"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It is </w:t>
      </w:r>
      <w:r w:rsidR="00572928" w:rsidRPr="00246B92">
        <w:rPr>
          <w:rFonts w:ascii="Open Sans" w:hAnsi="Open Sans" w:cs="Open Sans"/>
          <w:sz w:val="20"/>
          <w:szCs w:val="20"/>
          <w:lang w:val="en"/>
        </w:rPr>
        <w:t>essential</w:t>
      </w:r>
      <w:r w:rsidRPr="00246B92">
        <w:rPr>
          <w:rFonts w:ascii="Open Sans" w:hAnsi="Open Sans" w:cs="Open Sans"/>
          <w:sz w:val="20"/>
          <w:szCs w:val="20"/>
          <w:lang w:val="en"/>
        </w:rPr>
        <w:t xml:space="preserve"> that when concerns are raised</w:t>
      </w:r>
      <w:r w:rsidR="00572928" w:rsidRPr="00246B92">
        <w:rPr>
          <w:rFonts w:ascii="Open Sans" w:hAnsi="Open Sans" w:cs="Open Sans"/>
          <w:sz w:val="20"/>
          <w:szCs w:val="20"/>
          <w:lang w:val="en"/>
        </w:rPr>
        <w:t>,</w:t>
      </w:r>
      <w:r w:rsidRPr="00246B92">
        <w:rPr>
          <w:rFonts w:ascii="Open Sans" w:hAnsi="Open Sans" w:cs="Open Sans"/>
          <w:sz w:val="20"/>
          <w:szCs w:val="20"/>
          <w:lang w:val="en"/>
        </w:rPr>
        <w:t xml:space="preserve"> they are therefore raised within the </w:t>
      </w:r>
      <w:r w:rsidR="009C774A" w:rsidRPr="00246B92">
        <w:rPr>
          <w:rFonts w:ascii="Open Sans" w:hAnsi="Open Sans" w:cs="Open Sans"/>
          <w:sz w:val="20"/>
          <w:szCs w:val="20"/>
          <w:lang w:val="en"/>
        </w:rPr>
        <w:t xml:space="preserve">safeguarding procedures </w:t>
      </w:r>
      <w:r w:rsidR="000B33BA" w:rsidRPr="00246B92">
        <w:rPr>
          <w:rFonts w:ascii="Open Sans" w:hAnsi="Open Sans" w:cs="Open Sans"/>
          <w:sz w:val="20"/>
          <w:szCs w:val="20"/>
          <w:lang w:val="en"/>
        </w:rPr>
        <w:t xml:space="preserve">of the relevant </w:t>
      </w:r>
      <w:r w:rsidRPr="00246B92">
        <w:rPr>
          <w:rFonts w:ascii="Open Sans" w:hAnsi="Open Sans" w:cs="Open Sans"/>
          <w:sz w:val="20"/>
          <w:szCs w:val="20"/>
          <w:lang w:val="en"/>
        </w:rPr>
        <w:t xml:space="preserve">organisation. </w:t>
      </w:r>
    </w:p>
    <w:p w14:paraId="2EEB928A" w14:textId="77777777" w:rsidR="00C554B4" w:rsidRPr="00246B92" w:rsidRDefault="00D41298"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Where the JPF staff member feels that urgent action is required, such as when a </w:t>
      </w:r>
      <w:r w:rsidR="004867AF" w:rsidRPr="00246B92">
        <w:rPr>
          <w:rFonts w:ascii="Open Sans" w:hAnsi="Open Sans" w:cs="Open Sans"/>
          <w:sz w:val="20"/>
          <w:szCs w:val="20"/>
          <w:lang w:val="en"/>
        </w:rPr>
        <w:t>young pe</w:t>
      </w:r>
      <w:r w:rsidR="001B2857" w:rsidRPr="00246B92">
        <w:rPr>
          <w:rFonts w:ascii="Open Sans" w:hAnsi="Open Sans" w:cs="Open Sans"/>
          <w:sz w:val="20"/>
          <w:szCs w:val="20"/>
          <w:lang w:val="en"/>
        </w:rPr>
        <w:t>rson</w:t>
      </w:r>
      <w:r w:rsidRPr="00246B92">
        <w:rPr>
          <w:rFonts w:ascii="Open Sans" w:hAnsi="Open Sans" w:cs="Open Sans"/>
          <w:sz w:val="20"/>
          <w:szCs w:val="20"/>
          <w:lang w:val="en"/>
        </w:rPr>
        <w:t xml:space="preserve"> is in </w:t>
      </w:r>
      <w:r w:rsidRPr="00246B92">
        <w:rPr>
          <w:rFonts w:ascii="Open Sans" w:hAnsi="Open Sans" w:cs="Open Sans"/>
          <w:b/>
          <w:sz w:val="20"/>
          <w:szCs w:val="20"/>
          <w:lang w:val="en"/>
        </w:rPr>
        <w:t>immediate danger</w:t>
      </w:r>
      <w:r w:rsidRPr="00246B92">
        <w:rPr>
          <w:rFonts w:ascii="Open Sans" w:hAnsi="Open Sans" w:cs="Open Sans"/>
          <w:sz w:val="20"/>
          <w:szCs w:val="20"/>
          <w:lang w:val="en"/>
        </w:rPr>
        <w:t xml:space="preserve"> of suffering abuse, the JPF staff member should immediately ask to speak in confidence wit</w:t>
      </w:r>
      <w:r w:rsidR="008367DC" w:rsidRPr="00246B92">
        <w:rPr>
          <w:rFonts w:ascii="Open Sans" w:hAnsi="Open Sans" w:cs="Open Sans"/>
          <w:sz w:val="20"/>
          <w:szCs w:val="20"/>
          <w:lang w:val="en"/>
        </w:rPr>
        <w:t>h the L</w:t>
      </w:r>
      <w:r w:rsidR="000B33BA" w:rsidRPr="00246B92">
        <w:rPr>
          <w:rFonts w:ascii="Open Sans" w:hAnsi="Open Sans" w:cs="Open Sans"/>
          <w:sz w:val="20"/>
          <w:szCs w:val="20"/>
          <w:lang w:val="en"/>
        </w:rPr>
        <w:t>ead Safeguarding O</w:t>
      </w:r>
      <w:r w:rsidRPr="00246B92">
        <w:rPr>
          <w:rFonts w:ascii="Open Sans" w:hAnsi="Open Sans" w:cs="Open Sans"/>
          <w:sz w:val="20"/>
          <w:szCs w:val="20"/>
          <w:lang w:val="en"/>
        </w:rPr>
        <w:t>fficer or most senior manager on site within that organisation at the time. The JPF staff member should report the circumstances</w:t>
      </w:r>
      <w:r w:rsidR="00C554B4" w:rsidRPr="00246B92">
        <w:rPr>
          <w:rFonts w:ascii="Open Sans" w:hAnsi="Open Sans" w:cs="Open Sans"/>
          <w:sz w:val="20"/>
          <w:szCs w:val="20"/>
          <w:lang w:val="en"/>
        </w:rPr>
        <w:t xml:space="preserve"> that gave rise to the concern and </w:t>
      </w:r>
      <w:r w:rsidRPr="00246B92">
        <w:rPr>
          <w:rFonts w:ascii="Open Sans" w:hAnsi="Open Sans" w:cs="Open Sans"/>
          <w:sz w:val="20"/>
          <w:szCs w:val="20"/>
          <w:lang w:val="en"/>
        </w:rPr>
        <w:t>details of the child/</w:t>
      </w:r>
      <w:r w:rsidR="00A63A1D" w:rsidRPr="00246B92">
        <w:rPr>
          <w:rFonts w:ascii="Open Sans" w:hAnsi="Open Sans" w:cs="Open Sans"/>
          <w:sz w:val="20"/>
          <w:szCs w:val="20"/>
          <w:lang w:val="en"/>
        </w:rPr>
        <w:t>young person</w:t>
      </w:r>
      <w:r w:rsidRPr="00246B92">
        <w:rPr>
          <w:rFonts w:ascii="Open Sans" w:hAnsi="Open Sans" w:cs="Open Sans"/>
          <w:sz w:val="20"/>
          <w:szCs w:val="20"/>
          <w:lang w:val="en"/>
        </w:rPr>
        <w:t xml:space="preserve"> involved</w:t>
      </w:r>
      <w:r w:rsidR="00C554B4" w:rsidRPr="00246B92">
        <w:rPr>
          <w:rFonts w:ascii="Open Sans" w:hAnsi="Open Sans" w:cs="Open Sans"/>
          <w:sz w:val="20"/>
          <w:szCs w:val="20"/>
          <w:lang w:val="en"/>
        </w:rPr>
        <w:t xml:space="preserve">. </w:t>
      </w:r>
    </w:p>
    <w:p w14:paraId="1E61878F" w14:textId="77777777" w:rsidR="00C554B4" w:rsidRPr="00246B92" w:rsidRDefault="000D2EB0"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In addition, the JPF staff member will discuss the incident with the </w:t>
      </w:r>
      <w:r w:rsidR="000B33BA" w:rsidRPr="00246B92">
        <w:rPr>
          <w:rFonts w:ascii="Open Sans" w:hAnsi="Open Sans" w:cs="Open Sans"/>
          <w:sz w:val="20"/>
          <w:szCs w:val="20"/>
          <w:lang w:val="en"/>
        </w:rPr>
        <w:t xml:space="preserve">JPF Lead </w:t>
      </w:r>
      <w:r w:rsidR="00A63A1D" w:rsidRPr="00246B92">
        <w:rPr>
          <w:rFonts w:ascii="Open Sans" w:hAnsi="Open Sans" w:cs="Open Sans"/>
          <w:sz w:val="20"/>
          <w:szCs w:val="20"/>
          <w:lang w:val="en"/>
        </w:rPr>
        <w:t xml:space="preserve">Designated </w:t>
      </w:r>
      <w:r w:rsidR="000B33BA" w:rsidRPr="00246B92">
        <w:rPr>
          <w:rFonts w:ascii="Open Sans" w:hAnsi="Open Sans" w:cs="Open Sans"/>
          <w:sz w:val="20"/>
          <w:szCs w:val="20"/>
          <w:lang w:val="en"/>
        </w:rPr>
        <w:t>Safeguarding Officer</w:t>
      </w:r>
      <w:r w:rsidRPr="00246B92">
        <w:rPr>
          <w:rFonts w:ascii="Open Sans" w:hAnsi="Open Sans" w:cs="Open Sans"/>
          <w:sz w:val="20"/>
          <w:szCs w:val="20"/>
          <w:lang w:val="en"/>
        </w:rPr>
        <w:t xml:space="preserve"> </w:t>
      </w:r>
      <w:r w:rsidR="00C554B4" w:rsidRPr="00246B92">
        <w:rPr>
          <w:rFonts w:ascii="Open Sans" w:hAnsi="Open Sans" w:cs="Open Sans"/>
          <w:sz w:val="20"/>
          <w:szCs w:val="20"/>
          <w:lang w:val="en"/>
        </w:rPr>
        <w:t xml:space="preserve">and agree </w:t>
      </w:r>
      <w:r w:rsidR="005A3D78" w:rsidRPr="00246B92">
        <w:rPr>
          <w:rFonts w:ascii="Open Sans" w:hAnsi="Open Sans" w:cs="Open Sans"/>
          <w:sz w:val="20"/>
          <w:szCs w:val="20"/>
          <w:lang w:val="en"/>
        </w:rPr>
        <w:t xml:space="preserve">on </w:t>
      </w:r>
      <w:r w:rsidR="00C554B4" w:rsidRPr="00246B92">
        <w:rPr>
          <w:rFonts w:ascii="Open Sans" w:hAnsi="Open Sans" w:cs="Open Sans"/>
          <w:sz w:val="20"/>
          <w:szCs w:val="20"/>
          <w:lang w:val="en"/>
        </w:rPr>
        <w:t>what further action, if an</w:t>
      </w:r>
      <w:r w:rsidR="00965B43" w:rsidRPr="00246B92">
        <w:rPr>
          <w:rFonts w:ascii="Open Sans" w:hAnsi="Open Sans" w:cs="Open Sans"/>
          <w:sz w:val="20"/>
          <w:szCs w:val="20"/>
          <w:lang w:val="en"/>
        </w:rPr>
        <w:t>y</w:t>
      </w:r>
      <w:r w:rsidR="00736367" w:rsidRPr="00246B92">
        <w:rPr>
          <w:rFonts w:ascii="Open Sans" w:hAnsi="Open Sans" w:cs="Open Sans"/>
          <w:sz w:val="20"/>
          <w:szCs w:val="20"/>
          <w:lang w:val="en"/>
        </w:rPr>
        <w:t>, may be necessary. A copy of the concern form (appendix 4</w:t>
      </w:r>
      <w:r w:rsidR="00A63A1D" w:rsidRPr="00246B92">
        <w:rPr>
          <w:rFonts w:ascii="Open Sans" w:hAnsi="Open Sans" w:cs="Open Sans"/>
          <w:sz w:val="20"/>
          <w:szCs w:val="20"/>
          <w:lang w:val="en"/>
        </w:rPr>
        <w:t xml:space="preserve">) </w:t>
      </w:r>
      <w:r w:rsidR="00004B59" w:rsidRPr="00246B92">
        <w:rPr>
          <w:rFonts w:ascii="Open Sans" w:hAnsi="Open Sans" w:cs="Open Sans"/>
          <w:sz w:val="20"/>
          <w:szCs w:val="20"/>
          <w:lang w:val="en"/>
        </w:rPr>
        <w:t>will be saved on the J</w:t>
      </w:r>
      <w:r w:rsidR="00034171" w:rsidRPr="00246B92">
        <w:rPr>
          <w:rFonts w:ascii="Open Sans" w:hAnsi="Open Sans" w:cs="Open Sans"/>
          <w:sz w:val="20"/>
          <w:szCs w:val="20"/>
          <w:lang w:val="en"/>
        </w:rPr>
        <w:t xml:space="preserve"> </w:t>
      </w:r>
      <w:r w:rsidR="00004B59" w:rsidRPr="00246B92">
        <w:rPr>
          <w:rFonts w:ascii="Open Sans" w:hAnsi="Open Sans" w:cs="Open Sans"/>
          <w:sz w:val="20"/>
          <w:szCs w:val="20"/>
          <w:lang w:val="en"/>
        </w:rPr>
        <w:t>drive in the Safeguarding Folde</w:t>
      </w:r>
      <w:r w:rsidR="00965B43" w:rsidRPr="00246B92">
        <w:rPr>
          <w:rFonts w:ascii="Open Sans" w:hAnsi="Open Sans" w:cs="Open Sans"/>
          <w:sz w:val="20"/>
          <w:szCs w:val="20"/>
          <w:lang w:val="en"/>
        </w:rPr>
        <w:t xml:space="preserve">r, which is password protected (Lead </w:t>
      </w:r>
      <w:r w:rsidR="00A63A1D" w:rsidRPr="00246B92">
        <w:rPr>
          <w:rFonts w:ascii="Open Sans" w:hAnsi="Open Sans" w:cs="Open Sans"/>
          <w:sz w:val="20"/>
          <w:szCs w:val="20"/>
          <w:lang w:val="en"/>
        </w:rPr>
        <w:t xml:space="preserve">Designated </w:t>
      </w:r>
      <w:r w:rsidR="00965B43" w:rsidRPr="00246B92">
        <w:rPr>
          <w:rFonts w:ascii="Open Sans" w:hAnsi="Open Sans" w:cs="Open Sans"/>
          <w:sz w:val="20"/>
          <w:szCs w:val="20"/>
          <w:lang w:val="en"/>
        </w:rPr>
        <w:t xml:space="preserve">Safeguarding Officer, </w:t>
      </w:r>
      <w:r w:rsidR="00A63A1D" w:rsidRPr="00246B92">
        <w:rPr>
          <w:rFonts w:ascii="Open Sans" w:hAnsi="Open Sans" w:cs="Open Sans"/>
          <w:sz w:val="20"/>
          <w:szCs w:val="20"/>
          <w:lang w:val="en"/>
        </w:rPr>
        <w:t xml:space="preserve">2 x Deputy Safeguarding Officers </w:t>
      </w:r>
      <w:r w:rsidR="00965B43" w:rsidRPr="00246B92">
        <w:rPr>
          <w:rFonts w:ascii="Open Sans" w:hAnsi="Open Sans" w:cs="Open Sans"/>
          <w:sz w:val="20"/>
          <w:szCs w:val="20"/>
          <w:lang w:val="en"/>
        </w:rPr>
        <w:t>can access the password).</w:t>
      </w:r>
    </w:p>
    <w:p w14:paraId="1E9A411C" w14:textId="77777777" w:rsidR="00FC535F" w:rsidRPr="00246B92" w:rsidRDefault="00C554B4" w:rsidP="00B96144">
      <w:pPr>
        <w:pStyle w:val="NormalWeb"/>
        <w:rPr>
          <w:rFonts w:ascii="Open Sans" w:hAnsi="Open Sans" w:cs="Open Sans"/>
          <w:sz w:val="20"/>
          <w:szCs w:val="20"/>
          <w:lang w:val="en"/>
        </w:rPr>
      </w:pPr>
      <w:r w:rsidRPr="00246B92">
        <w:rPr>
          <w:rFonts w:ascii="Open Sans" w:hAnsi="Open Sans" w:cs="Open Sans"/>
          <w:sz w:val="20"/>
          <w:szCs w:val="20"/>
          <w:lang w:val="en"/>
        </w:rPr>
        <w:t>In many circumstances</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the concerns may </w:t>
      </w:r>
      <w:r w:rsidR="008367DC" w:rsidRPr="00246B92">
        <w:rPr>
          <w:rFonts w:ascii="Open Sans" w:hAnsi="Open Sans" w:cs="Open Sans"/>
          <w:sz w:val="20"/>
          <w:szCs w:val="20"/>
          <w:lang w:val="en"/>
        </w:rPr>
        <w:t>be less immediate</w:t>
      </w:r>
      <w:r w:rsidR="00F50F56" w:rsidRPr="00246B92">
        <w:rPr>
          <w:rFonts w:ascii="Open Sans" w:hAnsi="Open Sans" w:cs="Open Sans"/>
          <w:sz w:val="20"/>
          <w:szCs w:val="20"/>
          <w:lang w:val="en"/>
        </w:rPr>
        <w:t>,</w:t>
      </w:r>
      <w:r w:rsidR="008367DC" w:rsidRPr="00246B92">
        <w:rPr>
          <w:rFonts w:ascii="Open Sans" w:hAnsi="Open Sans" w:cs="Open Sans"/>
          <w:sz w:val="20"/>
          <w:szCs w:val="20"/>
          <w:lang w:val="en"/>
        </w:rPr>
        <w:t xml:space="preserve"> i.e. the young person</w:t>
      </w:r>
      <w:r w:rsidRPr="00246B92">
        <w:rPr>
          <w:rFonts w:ascii="Open Sans" w:hAnsi="Open Sans" w:cs="Open Sans"/>
          <w:sz w:val="20"/>
          <w:szCs w:val="20"/>
          <w:lang w:val="en"/>
        </w:rPr>
        <w:t xml:space="preserve"> is not at immediate risk of serious harm, but there remains some concern</w:t>
      </w:r>
      <w:r w:rsidR="00FC535F" w:rsidRPr="00246B92">
        <w:rPr>
          <w:rFonts w:ascii="Open Sans" w:hAnsi="Open Sans" w:cs="Open Sans"/>
          <w:sz w:val="20"/>
          <w:szCs w:val="20"/>
          <w:lang w:val="en"/>
        </w:rPr>
        <w:t xml:space="preserve">. </w:t>
      </w:r>
    </w:p>
    <w:p w14:paraId="1EC07F94" w14:textId="77777777" w:rsidR="00C554B4" w:rsidRPr="00246B92" w:rsidRDefault="00C554B4" w:rsidP="00B96144">
      <w:pPr>
        <w:pStyle w:val="NormalWeb"/>
        <w:rPr>
          <w:rFonts w:ascii="Open Sans" w:hAnsi="Open Sans" w:cs="Open Sans"/>
          <w:sz w:val="20"/>
          <w:szCs w:val="20"/>
          <w:lang w:val="en"/>
        </w:rPr>
      </w:pPr>
      <w:r w:rsidRPr="00246B92">
        <w:rPr>
          <w:rFonts w:ascii="Open Sans" w:hAnsi="Open Sans" w:cs="Open Sans"/>
          <w:sz w:val="20"/>
          <w:szCs w:val="20"/>
          <w:lang w:val="en"/>
        </w:rPr>
        <w:t>In these circumstances</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the JPF staff member should discuss the issue within 24 hou</w:t>
      </w:r>
      <w:r w:rsidR="00FC535F" w:rsidRPr="00246B92">
        <w:rPr>
          <w:rFonts w:ascii="Open Sans" w:hAnsi="Open Sans" w:cs="Open Sans"/>
          <w:sz w:val="20"/>
          <w:szCs w:val="20"/>
          <w:lang w:val="en"/>
        </w:rPr>
        <w:t>rs with the JPF L</w:t>
      </w:r>
      <w:r w:rsidRPr="00246B92">
        <w:rPr>
          <w:rFonts w:ascii="Open Sans" w:hAnsi="Open Sans" w:cs="Open Sans"/>
          <w:sz w:val="20"/>
          <w:szCs w:val="20"/>
          <w:lang w:val="en"/>
        </w:rPr>
        <w:t>ead</w:t>
      </w:r>
      <w:r w:rsidR="00A63A1D" w:rsidRPr="00246B92">
        <w:rPr>
          <w:rFonts w:ascii="Open Sans" w:hAnsi="Open Sans" w:cs="Open Sans"/>
          <w:sz w:val="20"/>
          <w:szCs w:val="20"/>
          <w:lang w:val="en"/>
        </w:rPr>
        <w:t xml:space="preserve"> Designated</w:t>
      </w:r>
      <w:r w:rsidR="00FC535F" w:rsidRPr="00246B92">
        <w:rPr>
          <w:rFonts w:ascii="Open Sans" w:hAnsi="Open Sans" w:cs="Open Sans"/>
          <w:sz w:val="20"/>
          <w:szCs w:val="20"/>
          <w:lang w:val="en"/>
        </w:rPr>
        <w:t xml:space="preserve"> Safeguarding Officer</w:t>
      </w:r>
      <w:r w:rsidRPr="00246B92">
        <w:rPr>
          <w:rFonts w:ascii="Open Sans" w:hAnsi="Open Sans" w:cs="Open Sans"/>
          <w:sz w:val="20"/>
          <w:szCs w:val="20"/>
          <w:lang w:val="en"/>
        </w:rPr>
        <w:t xml:space="preserve">. A decision will be taken as to what action may be </w:t>
      </w:r>
      <w:proofErr w:type="gramStart"/>
      <w:r w:rsidRPr="00246B92">
        <w:rPr>
          <w:rFonts w:ascii="Open Sans" w:hAnsi="Open Sans" w:cs="Open Sans"/>
          <w:sz w:val="20"/>
          <w:szCs w:val="20"/>
          <w:lang w:val="en"/>
        </w:rPr>
        <w:t>necessary</w:t>
      </w:r>
      <w:r w:rsidR="00F50F56" w:rsidRPr="00246B92">
        <w:rPr>
          <w:rFonts w:ascii="Open Sans" w:hAnsi="Open Sans" w:cs="Open Sans"/>
          <w:sz w:val="20"/>
          <w:szCs w:val="20"/>
          <w:lang w:val="en"/>
        </w:rPr>
        <w:t>,.</w:t>
      </w:r>
      <w:proofErr w:type="gramEnd"/>
      <w:r w:rsidR="00F50F56" w:rsidRPr="00246B92">
        <w:rPr>
          <w:rFonts w:ascii="Open Sans" w:hAnsi="Open Sans" w:cs="Open Sans"/>
          <w:sz w:val="20"/>
          <w:szCs w:val="20"/>
          <w:lang w:val="en"/>
        </w:rPr>
        <w:t xml:space="preserve"> A</w:t>
      </w:r>
      <w:r w:rsidR="00736367" w:rsidRPr="00246B92">
        <w:rPr>
          <w:rFonts w:ascii="Open Sans" w:hAnsi="Open Sans" w:cs="Open Sans"/>
          <w:sz w:val="20"/>
          <w:szCs w:val="20"/>
          <w:lang w:val="en"/>
        </w:rPr>
        <w:t xml:space="preserve"> copy of the concern form will be kept</w:t>
      </w:r>
      <w:r w:rsidRPr="00246B92">
        <w:rPr>
          <w:rFonts w:ascii="Open Sans" w:hAnsi="Open Sans" w:cs="Open Sans"/>
          <w:sz w:val="20"/>
          <w:szCs w:val="20"/>
          <w:lang w:val="en"/>
        </w:rPr>
        <w:t xml:space="preserve"> in the JPF </w:t>
      </w:r>
      <w:r w:rsidR="00004B59" w:rsidRPr="00246B92">
        <w:rPr>
          <w:rFonts w:ascii="Open Sans" w:hAnsi="Open Sans" w:cs="Open Sans"/>
          <w:sz w:val="20"/>
          <w:szCs w:val="20"/>
          <w:lang w:val="en"/>
        </w:rPr>
        <w:t>safeguarding folder.</w:t>
      </w:r>
    </w:p>
    <w:p w14:paraId="59EB1147" w14:textId="77777777" w:rsidR="00C554B4" w:rsidRPr="00246B92" w:rsidRDefault="00C554B4" w:rsidP="00B96144">
      <w:pPr>
        <w:pStyle w:val="NormalWeb"/>
        <w:rPr>
          <w:rFonts w:ascii="Open Sans" w:hAnsi="Open Sans" w:cs="Open Sans"/>
          <w:sz w:val="20"/>
          <w:szCs w:val="20"/>
          <w:lang w:val="en"/>
        </w:rPr>
      </w:pPr>
      <w:r w:rsidRPr="00246B92">
        <w:rPr>
          <w:rFonts w:ascii="Open Sans" w:hAnsi="Open Sans" w:cs="Open Sans"/>
          <w:sz w:val="20"/>
          <w:szCs w:val="20"/>
          <w:lang w:val="en"/>
        </w:rPr>
        <w:lastRenderedPageBreak/>
        <w:t>The decision may require fee</w:t>
      </w:r>
      <w:r w:rsidR="00FC535F" w:rsidRPr="00246B92">
        <w:rPr>
          <w:rFonts w:ascii="Open Sans" w:hAnsi="Open Sans" w:cs="Open Sans"/>
          <w:sz w:val="20"/>
          <w:szCs w:val="20"/>
          <w:lang w:val="en"/>
        </w:rPr>
        <w:t xml:space="preserve">dback from external Safeguarding </w:t>
      </w:r>
      <w:r w:rsidRPr="00246B92">
        <w:rPr>
          <w:rFonts w:ascii="Open Sans" w:hAnsi="Open Sans" w:cs="Open Sans"/>
          <w:sz w:val="20"/>
          <w:szCs w:val="20"/>
          <w:lang w:val="en"/>
        </w:rPr>
        <w:t xml:space="preserve">specialists. A list </w:t>
      </w:r>
      <w:r w:rsidR="00FC535F" w:rsidRPr="00246B92">
        <w:rPr>
          <w:rFonts w:ascii="Open Sans" w:hAnsi="Open Sans" w:cs="Open Sans"/>
          <w:sz w:val="20"/>
          <w:szCs w:val="20"/>
          <w:lang w:val="en"/>
        </w:rPr>
        <w:t>of useful contacts is included in</w:t>
      </w:r>
      <w:r w:rsidR="00965B43" w:rsidRPr="00246B92">
        <w:rPr>
          <w:rFonts w:ascii="Open Sans" w:hAnsi="Open Sans" w:cs="Open Sans"/>
          <w:sz w:val="20"/>
          <w:szCs w:val="20"/>
          <w:lang w:val="en"/>
        </w:rPr>
        <w:t xml:space="preserve"> Appendix 3</w:t>
      </w:r>
      <w:r w:rsidRPr="00246B92">
        <w:rPr>
          <w:rFonts w:ascii="Open Sans" w:hAnsi="Open Sans" w:cs="Open Sans"/>
          <w:sz w:val="20"/>
          <w:szCs w:val="20"/>
          <w:lang w:val="en"/>
        </w:rPr>
        <w:t>.</w:t>
      </w:r>
    </w:p>
    <w:p w14:paraId="2A02B9B2" w14:textId="77777777" w:rsidR="00246B92" w:rsidRDefault="00246B92" w:rsidP="00B96144">
      <w:pPr>
        <w:pStyle w:val="NormalWeb"/>
        <w:rPr>
          <w:rFonts w:ascii="Open Sans" w:hAnsi="Open Sans" w:cs="Open Sans"/>
          <w:b/>
          <w:sz w:val="20"/>
          <w:szCs w:val="20"/>
          <w:lang w:val="en"/>
        </w:rPr>
      </w:pPr>
    </w:p>
    <w:p w14:paraId="459AA087" w14:textId="77777777" w:rsidR="00D768E2" w:rsidRPr="00246B92" w:rsidRDefault="007636FC" w:rsidP="00B96144">
      <w:pPr>
        <w:pStyle w:val="NormalWeb"/>
        <w:rPr>
          <w:rFonts w:ascii="Open Sans" w:hAnsi="Open Sans" w:cs="Open Sans"/>
          <w:b/>
          <w:sz w:val="20"/>
          <w:szCs w:val="20"/>
          <w:lang w:val="en"/>
        </w:rPr>
      </w:pPr>
      <w:r w:rsidRPr="00246B92">
        <w:rPr>
          <w:rFonts w:ascii="Open Sans" w:hAnsi="Open Sans" w:cs="Open Sans"/>
          <w:b/>
          <w:sz w:val="20"/>
          <w:szCs w:val="20"/>
          <w:lang w:val="en"/>
        </w:rPr>
        <w:t xml:space="preserve">JPF code of </w:t>
      </w:r>
      <w:proofErr w:type="spellStart"/>
      <w:r w:rsidRPr="00246B92">
        <w:rPr>
          <w:rFonts w:ascii="Open Sans" w:hAnsi="Open Sans" w:cs="Open Sans"/>
          <w:b/>
          <w:sz w:val="20"/>
          <w:szCs w:val="20"/>
          <w:lang w:val="en"/>
        </w:rPr>
        <w:t>behaviour</w:t>
      </w:r>
      <w:proofErr w:type="spellEnd"/>
      <w:r w:rsidRPr="00246B92">
        <w:rPr>
          <w:rFonts w:ascii="Open Sans" w:hAnsi="Open Sans" w:cs="Open Sans"/>
          <w:b/>
          <w:sz w:val="20"/>
          <w:szCs w:val="20"/>
          <w:lang w:val="en"/>
        </w:rPr>
        <w:t xml:space="preserve"> in working with</w:t>
      </w:r>
      <w:r w:rsidR="00DD4F68" w:rsidRPr="00246B92">
        <w:rPr>
          <w:rFonts w:ascii="Open Sans" w:hAnsi="Open Sans" w:cs="Open Sans"/>
          <w:b/>
          <w:sz w:val="20"/>
          <w:szCs w:val="20"/>
          <w:lang w:val="en"/>
        </w:rPr>
        <w:t xml:space="preserve"> young people</w:t>
      </w:r>
      <w:r w:rsidRPr="00246B92">
        <w:rPr>
          <w:rFonts w:ascii="Open Sans" w:hAnsi="Open Sans" w:cs="Open Sans"/>
          <w:b/>
          <w:sz w:val="20"/>
          <w:szCs w:val="20"/>
          <w:lang w:val="en"/>
        </w:rPr>
        <w:t xml:space="preserve">: </w:t>
      </w:r>
    </w:p>
    <w:p w14:paraId="580D4417" w14:textId="77777777" w:rsidR="007636FC" w:rsidRPr="00246B92" w:rsidRDefault="00F50F56" w:rsidP="00B96144">
      <w:pPr>
        <w:pStyle w:val="NormalWeb"/>
        <w:rPr>
          <w:rFonts w:ascii="Open Sans" w:hAnsi="Open Sans" w:cs="Open Sans"/>
          <w:sz w:val="20"/>
          <w:szCs w:val="20"/>
          <w:lang w:val="en"/>
        </w:rPr>
      </w:pPr>
      <w:r w:rsidRPr="00246B92">
        <w:rPr>
          <w:rFonts w:ascii="Open Sans" w:hAnsi="Open Sans" w:cs="Open Sans"/>
          <w:sz w:val="20"/>
          <w:szCs w:val="20"/>
          <w:lang w:val="en"/>
        </w:rPr>
        <w:t>All JPF trustees, staff and volunteers must act</w:t>
      </w:r>
      <w:r w:rsidR="007636FC" w:rsidRPr="00246B92">
        <w:rPr>
          <w:rFonts w:ascii="Open Sans" w:hAnsi="Open Sans" w:cs="Open Sans"/>
          <w:sz w:val="20"/>
          <w:szCs w:val="20"/>
          <w:lang w:val="en"/>
        </w:rPr>
        <w:t xml:space="preserve"> in a manner consistent with good youth work practic</w:t>
      </w:r>
      <w:r w:rsidR="00965B43" w:rsidRPr="00246B92">
        <w:rPr>
          <w:rFonts w:ascii="Open Sans" w:hAnsi="Open Sans" w:cs="Open Sans"/>
          <w:sz w:val="20"/>
          <w:szCs w:val="20"/>
          <w:lang w:val="en"/>
        </w:rPr>
        <w:t>e and professional values.</w:t>
      </w:r>
    </w:p>
    <w:p w14:paraId="0FFA1986" w14:textId="77777777" w:rsidR="00EC117B" w:rsidRPr="00246B92" w:rsidRDefault="007636FC"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JPF staff should behave responsibly in their discussion and contact</w:t>
      </w:r>
      <w:r w:rsidR="008367DC" w:rsidRPr="00246B92">
        <w:rPr>
          <w:rFonts w:ascii="Open Sans" w:hAnsi="Open Sans" w:cs="Open Sans"/>
          <w:sz w:val="20"/>
          <w:szCs w:val="20"/>
          <w:lang w:val="en"/>
        </w:rPr>
        <w:t>s with</w:t>
      </w:r>
      <w:r w:rsidRPr="00246B92">
        <w:rPr>
          <w:rFonts w:ascii="Open Sans" w:hAnsi="Open Sans" w:cs="Open Sans"/>
          <w:sz w:val="20"/>
          <w:szCs w:val="20"/>
          <w:lang w:val="en"/>
        </w:rPr>
        <w:t xml:space="preserve"> young people and be mindful of the position of trust and power in relation to the young person.</w:t>
      </w:r>
    </w:p>
    <w:p w14:paraId="08B1E421" w14:textId="77777777" w:rsidR="006D59F4" w:rsidRPr="00246B92" w:rsidRDefault="006D59F4"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JPF Staff should never share personal addresses, personal telephone contacts, email or social media </w:t>
      </w:r>
      <w:r w:rsidR="00F50F56" w:rsidRPr="00246B92">
        <w:rPr>
          <w:rFonts w:ascii="Open Sans" w:hAnsi="Open Sans" w:cs="Open Sans"/>
          <w:sz w:val="20"/>
          <w:szCs w:val="20"/>
          <w:lang w:val="en"/>
        </w:rPr>
        <w:t>connections</w:t>
      </w:r>
      <w:r w:rsidRPr="00246B92">
        <w:rPr>
          <w:rFonts w:ascii="Open Sans" w:hAnsi="Open Sans" w:cs="Open Sans"/>
          <w:sz w:val="20"/>
          <w:szCs w:val="20"/>
          <w:lang w:val="en"/>
        </w:rPr>
        <w:t xml:space="preserve"> with young people.</w:t>
      </w:r>
    </w:p>
    <w:p w14:paraId="2B896D2D" w14:textId="77777777" w:rsidR="00EC117B" w:rsidRPr="00246B92" w:rsidRDefault="00004B59"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JPF staff should </w:t>
      </w:r>
      <w:proofErr w:type="spellStart"/>
      <w:r w:rsidR="00F50F56" w:rsidRPr="00246B92">
        <w:rPr>
          <w:rFonts w:ascii="Open Sans" w:hAnsi="Open Sans" w:cs="Open Sans"/>
          <w:sz w:val="20"/>
          <w:szCs w:val="20"/>
          <w:lang w:val="en"/>
        </w:rPr>
        <w:t>endeavour</w:t>
      </w:r>
      <w:proofErr w:type="spellEnd"/>
      <w:r w:rsidRPr="00246B92">
        <w:rPr>
          <w:rFonts w:ascii="Open Sans" w:hAnsi="Open Sans" w:cs="Open Sans"/>
          <w:sz w:val="20"/>
          <w:szCs w:val="20"/>
          <w:lang w:val="en"/>
        </w:rPr>
        <w:t xml:space="preserve"> not</w:t>
      </w:r>
      <w:r w:rsidR="007636FC" w:rsidRPr="00246B92">
        <w:rPr>
          <w:rFonts w:ascii="Open Sans" w:hAnsi="Open Sans" w:cs="Open Sans"/>
          <w:sz w:val="20"/>
          <w:szCs w:val="20"/>
          <w:lang w:val="en"/>
        </w:rPr>
        <w:t xml:space="preserve"> to work alone</w:t>
      </w:r>
      <w:r w:rsidR="00FC535F" w:rsidRPr="00246B92">
        <w:rPr>
          <w:rFonts w:ascii="Open Sans" w:hAnsi="Open Sans" w:cs="Open Sans"/>
          <w:sz w:val="20"/>
          <w:szCs w:val="20"/>
          <w:lang w:val="en"/>
        </w:rPr>
        <w:t xml:space="preserve"> or</w:t>
      </w:r>
      <w:r w:rsidR="007636FC" w:rsidRPr="00246B92">
        <w:rPr>
          <w:rFonts w:ascii="Open Sans" w:hAnsi="Open Sans" w:cs="Open Sans"/>
          <w:sz w:val="20"/>
          <w:szCs w:val="20"/>
          <w:lang w:val="en"/>
        </w:rPr>
        <w:t xml:space="preserve"> on </w:t>
      </w:r>
      <w:r w:rsidR="008367DC" w:rsidRPr="00246B92">
        <w:rPr>
          <w:rFonts w:ascii="Open Sans" w:hAnsi="Open Sans" w:cs="Open Sans"/>
          <w:sz w:val="20"/>
          <w:szCs w:val="20"/>
          <w:lang w:val="en"/>
        </w:rPr>
        <w:t xml:space="preserve">a one to one basis with a </w:t>
      </w:r>
      <w:r w:rsidR="007636FC" w:rsidRPr="00246B92">
        <w:rPr>
          <w:rFonts w:ascii="Open Sans" w:hAnsi="Open Sans" w:cs="Open Sans"/>
          <w:sz w:val="20"/>
          <w:szCs w:val="20"/>
          <w:lang w:val="en"/>
        </w:rPr>
        <w:t xml:space="preserve">young person. </w:t>
      </w:r>
      <w:r w:rsidR="00FC535F" w:rsidRPr="00246B92">
        <w:rPr>
          <w:rFonts w:ascii="Open Sans" w:hAnsi="Open Sans" w:cs="Open Sans"/>
          <w:sz w:val="20"/>
          <w:szCs w:val="20"/>
          <w:lang w:val="en"/>
        </w:rPr>
        <w:t>However</w:t>
      </w:r>
      <w:r w:rsidR="00F50F56" w:rsidRPr="00246B92">
        <w:rPr>
          <w:rFonts w:ascii="Open Sans" w:hAnsi="Open Sans" w:cs="Open Sans"/>
          <w:sz w:val="20"/>
          <w:szCs w:val="20"/>
          <w:lang w:val="en"/>
        </w:rPr>
        <w:t>,</w:t>
      </w:r>
      <w:r w:rsidR="00FC535F" w:rsidRPr="00246B92">
        <w:rPr>
          <w:rFonts w:ascii="Open Sans" w:hAnsi="Open Sans" w:cs="Open Sans"/>
          <w:sz w:val="20"/>
          <w:szCs w:val="20"/>
          <w:lang w:val="en"/>
        </w:rPr>
        <w:t xml:space="preserve"> if one to one work occurs</w:t>
      </w:r>
      <w:r w:rsidRPr="00246B92">
        <w:rPr>
          <w:rFonts w:ascii="Open Sans" w:hAnsi="Open Sans" w:cs="Open Sans"/>
          <w:sz w:val="20"/>
          <w:szCs w:val="20"/>
          <w:lang w:val="en"/>
        </w:rPr>
        <w:t xml:space="preserve"> (such as mentoring)</w:t>
      </w:r>
      <w:r w:rsidR="00F50F56" w:rsidRPr="00246B92">
        <w:rPr>
          <w:rFonts w:ascii="Open Sans" w:hAnsi="Open Sans" w:cs="Open Sans"/>
          <w:sz w:val="20"/>
          <w:szCs w:val="20"/>
          <w:lang w:val="en"/>
        </w:rPr>
        <w:t>,</w:t>
      </w:r>
      <w:r w:rsidR="00FC535F" w:rsidRPr="00246B92">
        <w:rPr>
          <w:rFonts w:ascii="Open Sans" w:hAnsi="Open Sans" w:cs="Open Sans"/>
          <w:sz w:val="20"/>
          <w:szCs w:val="20"/>
          <w:lang w:val="en"/>
        </w:rPr>
        <w:t xml:space="preserve"> JPF staff must ensure that the </w:t>
      </w:r>
      <w:r w:rsidR="00F50F56" w:rsidRPr="00246B92">
        <w:rPr>
          <w:rFonts w:ascii="Open Sans" w:hAnsi="Open Sans" w:cs="Open Sans"/>
          <w:sz w:val="20"/>
          <w:szCs w:val="20"/>
          <w:lang w:val="en"/>
        </w:rPr>
        <w:t>contract</w:t>
      </w:r>
      <w:r w:rsidR="00FC535F" w:rsidRPr="00246B92">
        <w:rPr>
          <w:rFonts w:ascii="Open Sans" w:hAnsi="Open Sans" w:cs="Open Sans"/>
          <w:sz w:val="20"/>
          <w:szCs w:val="20"/>
          <w:lang w:val="en"/>
        </w:rPr>
        <w:t xml:space="preserve"> is detailed within their outlook diary and that their line manager is made aware.  Furthermore</w:t>
      </w:r>
      <w:r w:rsidR="00F50F56" w:rsidRPr="00246B92">
        <w:rPr>
          <w:rFonts w:ascii="Open Sans" w:hAnsi="Open Sans" w:cs="Open Sans"/>
          <w:sz w:val="20"/>
          <w:szCs w:val="20"/>
          <w:lang w:val="en"/>
        </w:rPr>
        <w:t>,</w:t>
      </w:r>
      <w:r w:rsidR="00FC535F" w:rsidRPr="00246B92">
        <w:rPr>
          <w:rFonts w:ascii="Open Sans" w:hAnsi="Open Sans" w:cs="Open Sans"/>
          <w:sz w:val="20"/>
          <w:szCs w:val="20"/>
          <w:lang w:val="en"/>
        </w:rPr>
        <w:t xml:space="preserve"> all one to one meetings must be held in a</w:t>
      </w:r>
      <w:r w:rsidRPr="00246B92">
        <w:rPr>
          <w:rFonts w:ascii="Open Sans" w:hAnsi="Open Sans" w:cs="Open Sans"/>
          <w:sz w:val="20"/>
          <w:szCs w:val="20"/>
          <w:lang w:val="en"/>
        </w:rPr>
        <w:t xml:space="preserve">n open </w:t>
      </w:r>
      <w:r w:rsidR="00FC535F" w:rsidRPr="00246B92">
        <w:rPr>
          <w:rFonts w:ascii="Open Sans" w:hAnsi="Open Sans" w:cs="Open Sans"/>
          <w:sz w:val="20"/>
          <w:szCs w:val="20"/>
          <w:lang w:val="en"/>
        </w:rPr>
        <w:t>public space.</w:t>
      </w:r>
    </w:p>
    <w:p w14:paraId="522E311C" w14:textId="77777777" w:rsidR="00EC117B" w:rsidRPr="00246B92" w:rsidRDefault="00D768E2"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When working with young people directly</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JPF staff should ensure an absolute minimum staff ratio of 15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to 1 adult and have access to a second adult should an emergency arise. </w:t>
      </w:r>
    </w:p>
    <w:p w14:paraId="511EF03D" w14:textId="77777777" w:rsidR="00EC117B" w:rsidRPr="00246B92" w:rsidRDefault="007636FC"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JPF staff should not g</w:t>
      </w:r>
      <w:r w:rsidR="00D768E2" w:rsidRPr="00246B92">
        <w:rPr>
          <w:rFonts w:ascii="Open Sans" w:hAnsi="Open Sans" w:cs="Open Sans"/>
          <w:sz w:val="20"/>
          <w:szCs w:val="20"/>
          <w:lang w:val="en"/>
        </w:rPr>
        <w:t xml:space="preserve">ive lifts to young people </w:t>
      </w:r>
      <w:r w:rsidR="00F50F56" w:rsidRPr="00246B92">
        <w:rPr>
          <w:rFonts w:ascii="Open Sans" w:hAnsi="Open Sans" w:cs="Open Sans"/>
          <w:sz w:val="20"/>
          <w:szCs w:val="20"/>
          <w:lang w:val="en"/>
        </w:rPr>
        <w:t xml:space="preserve">except in an immediate emergency </w:t>
      </w:r>
      <w:r w:rsidR="00D768E2" w:rsidRPr="00246B92">
        <w:rPr>
          <w:rFonts w:ascii="Open Sans" w:hAnsi="Open Sans" w:cs="Open Sans"/>
          <w:sz w:val="20"/>
          <w:szCs w:val="20"/>
          <w:lang w:val="en"/>
        </w:rPr>
        <w:t xml:space="preserve">(without </w:t>
      </w:r>
      <w:r w:rsidR="00F50F56" w:rsidRPr="00246B92">
        <w:rPr>
          <w:rFonts w:ascii="Open Sans" w:hAnsi="Open Sans" w:cs="Open Sans"/>
          <w:sz w:val="20"/>
          <w:szCs w:val="20"/>
          <w:lang w:val="en"/>
        </w:rPr>
        <w:t xml:space="preserve">the </w:t>
      </w:r>
      <w:r w:rsidR="00D768E2" w:rsidRPr="00246B92">
        <w:rPr>
          <w:rFonts w:ascii="Open Sans" w:hAnsi="Open Sans" w:cs="Open Sans"/>
          <w:sz w:val="20"/>
          <w:szCs w:val="20"/>
          <w:lang w:val="en"/>
        </w:rPr>
        <w:t>speci</w:t>
      </w:r>
      <w:r w:rsidR="008367DC" w:rsidRPr="00246B92">
        <w:rPr>
          <w:rFonts w:ascii="Open Sans" w:hAnsi="Open Sans" w:cs="Open Sans"/>
          <w:sz w:val="20"/>
          <w:szCs w:val="20"/>
          <w:lang w:val="en"/>
        </w:rPr>
        <w:t>fic</w:t>
      </w:r>
      <w:r w:rsidR="000D2EB0" w:rsidRPr="00246B92">
        <w:rPr>
          <w:rFonts w:ascii="Open Sans" w:hAnsi="Open Sans" w:cs="Open Sans"/>
          <w:sz w:val="20"/>
          <w:szCs w:val="20"/>
          <w:lang w:val="en"/>
        </w:rPr>
        <w:t xml:space="preserve"> written consent of the</w:t>
      </w:r>
      <w:r w:rsidR="00D768E2" w:rsidRPr="00246B92">
        <w:rPr>
          <w:rFonts w:ascii="Open Sans" w:hAnsi="Open Sans" w:cs="Open Sans"/>
          <w:sz w:val="20"/>
          <w:szCs w:val="20"/>
          <w:lang w:val="en"/>
        </w:rPr>
        <w:t xml:space="preserve"> </w:t>
      </w:r>
      <w:r w:rsidR="008367DC" w:rsidRPr="00246B92">
        <w:rPr>
          <w:rFonts w:ascii="Open Sans" w:hAnsi="Open Sans" w:cs="Open Sans"/>
          <w:sz w:val="20"/>
          <w:szCs w:val="20"/>
          <w:lang w:val="en"/>
        </w:rPr>
        <w:t xml:space="preserve">young person’s </w:t>
      </w:r>
      <w:r w:rsidR="00D768E2" w:rsidRPr="00246B92">
        <w:rPr>
          <w:rFonts w:ascii="Open Sans" w:hAnsi="Open Sans" w:cs="Open Sans"/>
          <w:sz w:val="20"/>
          <w:szCs w:val="20"/>
          <w:lang w:val="en"/>
        </w:rPr>
        <w:t>parent/</w:t>
      </w:r>
      <w:proofErr w:type="spellStart"/>
      <w:r w:rsidR="00D768E2" w:rsidRPr="00246B92">
        <w:rPr>
          <w:rFonts w:ascii="Open Sans" w:hAnsi="Open Sans" w:cs="Open Sans"/>
          <w:sz w:val="20"/>
          <w:szCs w:val="20"/>
          <w:lang w:val="en"/>
        </w:rPr>
        <w:t>carer</w:t>
      </w:r>
      <w:proofErr w:type="spellEnd"/>
      <w:r w:rsidR="00FC535F" w:rsidRPr="00246B92">
        <w:rPr>
          <w:rFonts w:ascii="Open Sans" w:hAnsi="Open Sans" w:cs="Open Sans"/>
          <w:sz w:val="20"/>
          <w:szCs w:val="20"/>
          <w:lang w:val="en"/>
        </w:rPr>
        <w:t>, a text message can be considered</w:t>
      </w:r>
      <w:r w:rsidR="008367DC" w:rsidRPr="00246B92">
        <w:rPr>
          <w:rFonts w:ascii="Open Sans" w:hAnsi="Open Sans" w:cs="Open Sans"/>
          <w:sz w:val="20"/>
          <w:szCs w:val="20"/>
          <w:lang w:val="en"/>
        </w:rPr>
        <w:t xml:space="preserve"> acceptable</w:t>
      </w:r>
      <w:r w:rsidR="00D768E2" w:rsidRPr="00246B92">
        <w:rPr>
          <w:rFonts w:ascii="Open Sans" w:hAnsi="Open Sans" w:cs="Open Sans"/>
          <w:sz w:val="20"/>
          <w:szCs w:val="20"/>
          <w:lang w:val="en"/>
        </w:rPr>
        <w:t>)</w:t>
      </w:r>
    </w:p>
    <w:p w14:paraId="2AF331AC" w14:textId="77777777" w:rsidR="00EC117B" w:rsidRPr="00246B92" w:rsidRDefault="00270244"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Where JPF are responsi</w:t>
      </w:r>
      <w:r w:rsidR="000D2EB0" w:rsidRPr="00246B92">
        <w:rPr>
          <w:rFonts w:ascii="Open Sans" w:hAnsi="Open Sans" w:cs="Open Sans"/>
          <w:sz w:val="20"/>
          <w:szCs w:val="20"/>
          <w:lang w:val="en"/>
        </w:rPr>
        <w:t xml:space="preserve">ble for </w:t>
      </w:r>
      <w:proofErr w:type="spellStart"/>
      <w:r w:rsidR="000D2EB0" w:rsidRPr="00246B92">
        <w:rPr>
          <w:rFonts w:ascii="Open Sans" w:hAnsi="Open Sans" w:cs="Open Sans"/>
          <w:sz w:val="20"/>
          <w:szCs w:val="20"/>
          <w:lang w:val="en"/>
        </w:rPr>
        <w:t>organising</w:t>
      </w:r>
      <w:proofErr w:type="spellEnd"/>
      <w:r w:rsidR="000D2EB0" w:rsidRPr="00246B92">
        <w:rPr>
          <w:rFonts w:ascii="Open Sans" w:hAnsi="Open Sans" w:cs="Open Sans"/>
          <w:sz w:val="20"/>
          <w:szCs w:val="20"/>
          <w:lang w:val="en"/>
        </w:rPr>
        <w:t xml:space="preserve"> an event which young people will be attending, </w:t>
      </w:r>
      <w:r w:rsidR="000D79B1" w:rsidRPr="00246B92">
        <w:rPr>
          <w:rFonts w:ascii="Open Sans" w:hAnsi="Open Sans" w:cs="Open Sans"/>
          <w:sz w:val="20"/>
          <w:szCs w:val="20"/>
          <w:lang w:val="en"/>
        </w:rPr>
        <w:t xml:space="preserve">the JPF Events Health, Safety and Risk Assessment Policy </w:t>
      </w:r>
      <w:r w:rsidRPr="00246B92">
        <w:rPr>
          <w:rFonts w:ascii="Open Sans" w:hAnsi="Open Sans" w:cs="Open Sans"/>
          <w:sz w:val="20"/>
          <w:szCs w:val="20"/>
          <w:lang w:val="en"/>
        </w:rPr>
        <w:t xml:space="preserve">must be </w:t>
      </w:r>
      <w:r w:rsidR="000D79B1" w:rsidRPr="00246B92">
        <w:rPr>
          <w:rFonts w:ascii="Open Sans" w:hAnsi="Open Sans" w:cs="Open Sans"/>
          <w:sz w:val="20"/>
          <w:szCs w:val="20"/>
          <w:lang w:val="en"/>
        </w:rPr>
        <w:t xml:space="preserve">strictly adhered to.  Appropriate public liability and other necessary insurance must be in place. </w:t>
      </w:r>
    </w:p>
    <w:p w14:paraId="4EC56156" w14:textId="77777777" w:rsidR="00270244" w:rsidRPr="00246B92" w:rsidRDefault="00270244" w:rsidP="00EC117B">
      <w:pPr>
        <w:pStyle w:val="NormalWeb"/>
        <w:numPr>
          <w:ilvl w:val="0"/>
          <w:numId w:val="15"/>
        </w:numPr>
        <w:rPr>
          <w:rFonts w:ascii="Open Sans" w:hAnsi="Open Sans" w:cs="Open Sans"/>
          <w:sz w:val="20"/>
          <w:szCs w:val="20"/>
          <w:lang w:val="en"/>
        </w:rPr>
      </w:pPr>
      <w:r w:rsidRPr="00246B92">
        <w:rPr>
          <w:rFonts w:ascii="Open Sans" w:hAnsi="Open Sans" w:cs="Open Sans"/>
          <w:sz w:val="20"/>
          <w:szCs w:val="20"/>
          <w:lang w:val="en"/>
        </w:rPr>
        <w:t>All s</w:t>
      </w:r>
      <w:r w:rsidR="00FC535F" w:rsidRPr="00246B92">
        <w:rPr>
          <w:rFonts w:ascii="Open Sans" w:hAnsi="Open Sans" w:cs="Open Sans"/>
          <w:sz w:val="20"/>
          <w:szCs w:val="20"/>
          <w:lang w:val="en"/>
        </w:rPr>
        <w:t xml:space="preserve">taff, volunteers and trustees working on behalf of JPF </w:t>
      </w:r>
      <w:r w:rsidRPr="00246B92">
        <w:rPr>
          <w:rFonts w:ascii="Open Sans" w:hAnsi="Open Sans" w:cs="Open Sans"/>
          <w:sz w:val="20"/>
          <w:szCs w:val="20"/>
          <w:lang w:val="en"/>
        </w:rPr>
        <w:t>s</w:t>
      </w:r>
      <w:r w:rsidR="00FC535F" w:rsidRPr="00246B92">
        <w:rPr>
          <w:rFonts w:ascii="Open Sans" w:hAnsi="Open Sans" w:cs="Open Sans"/>
          <w:sz w:val="20"/>
          <w:szCs w:val="20"/>
          <w:lang w:val="en"/>
        </w:rPr>
        <w:t>hould have been subject to a DBS</w:t>
      </w:r>
      <w:r w:rsidRPr="00246B92">
        <w:rPr>
          <w:rFonts w:ascii="Open Sans" w:hAnsi="Open Sans" w:cs="Open Sans"/>
          <w:sz w:val="20"/>
          <w:szCs w:val="20"/>
          <w:lang w:val="en"/>
        </w:rPr>
        <w:t xml:space="preserve"> check.</w:t>
      </w:r>
    </w:p>
    <w:p w14:paraId="0533EF85" w14:textId="77777777" w:rsidR="00554F6D" w:rsidRPr="00246B92" w:rsidRDefault="008367DC" w:rsidP="008367DC">
      <w:pPr>
        <w:pStyle w:val="NormalWeb"/>
        <w:rPr>
          <w:rFonts w:ascii="Open Sans" w:hAnsi="Open Sans" w:cs="Open Sans"/>
          <w:sz w:val="20"/>
          <w:szCs w:val="20"/>
          <w:lang w:val="en"/>
        </w:rPr>
      </w:pPr>
      <w:r w:rsidRPr="00246B92">
        <w:rPr>
          <w:rFonts w:ascii="Open Sans" w:hAnsi="Open Sans" w:cs="Open Sans"/>
          <w:sz w:val="20"/>
          <w:szCs w:val="20"/>
          <w:lang w:val="en"/>
        </w:rPr>
        <w:t>J</w:t>
      </w:r>
      <w:r w:rsidR="00270244" w:rsidRPr="00246B92">
        <w:rPr>
          <w:rFonts w:ascii="Open Sans" w:hAnsi="Open Sans" w:cs="Open Sans"/>
          <w:sz w:val="20"/>
          <w:szCs w:val="20"/>
          <w:lang w:val="en"/>
        </w:rPr>
        <w:t xml:space="preserve">PF staff and volunteers who breach </w:t>
      </w:r>
      <w:r w:rsidR="007636FC" w:rsidRPr="00246B92">
        <w:rPr>
          <w:rFonts w:ascii="Open Sans" w:hAnsi="Open Sans" w:cs="Open Sans"/>
          <w:sz w:val="20"/>
          <w:szCs w:val="20"/>
          <w:lang w:val="en"/>
        </w:rPr>
        <w:t>the</w:t>
      </w:r>
      <w:r w:rsidR="00270244" w:rsidRPr="00246B92">
        <w:rPr>
          <w:rFonts w:ascii="Open Sans" w:hAnsi="Open Sans" w:cs="Open Sans"/>
          <w:sz w:val="20"/>
          <w:szCs w:val="20"/>
          <w:lang w:val="en"/>
        </w:rPr>
        <w:t>se guidelines will be subject to the JPF d</w:t>
      </w:r>
      <w:r w:rsidR="007636FC" w:rsidRPr="00246B92">
        <w:rPr>
          <w:rFonts w:ascii="Open Sans" w:hAnsi="Open Sans" w:cs="Open Sans"/>
          <w:sz w:val="20"/>
          <w:szCs w:val="20"/>
          <w:lang w:val="en"/>
        </w:rPr>
        <w:t>isciplinary and grievance procedures</w:t>
      </w:r>
      <w:r w:rsidR="00270244" w:rsidRPr="00246B92">
        <w:rPr>
          <w:rFonts w:ascii="Open Sans" w:hAnsi="Open Sans" w:cs="Open Sans"/>
          <w:sz w:val="20"/>
          <w:szCs w:val="20"/>
          <w:lang w:val="en"/>
        </w:rPr>
        <w:t xml:space="preserve">. </w:t>
      </w:r>
    </w:p>
    <w:p w14:paraId="34787B89" w14:textId="77777777" w:rsidR="00270244" w:rsidRPr="00246B92" w:rsidRDefault="00270244" w:rsidP="00270244">
      <w:pPr>
        <w:spacing w:before="100" w:beforeAutospacing="1" w:after="100" w:afterAutospacing="1"/>
        <w:rPr>
          <w:rFonts w:ascii="Open Sans" w:hAnsi="Open Sans" w:cs="Open Sans"/>
          <w:b/>
          <w:sz w:val="20"/>
          <w:szCs w:val="20"/>
          <w:lang w:val="en"/>
        </w:rPr>
      </w:pPr>
      <w:r w:rsidRPr="00246B92">
        <w:rPr>
          <w:rFonts w:ascii="Open Sans" w:hAnsi="Open Sans" w:cs="Open Sans"/>
          <w:b/>
          <w:sz w:val="20"/>
          <w:szCs w:val="20"/>
          <w:lang w:val="en"/>
        </w:rPr>
        <w:t xml:space="preserve">JPF Safe recruitment and selection procedures: </w:t>
      </w:r>
    </w:p>
    <w:p w14:paraId="0D2815C8" w14:textId="77777777" w:rsidR="00270244" w:rsidRPr="00246B92" w:rsidRDefault="00270244" w:rsidP="0027024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All pos</w:t>
      </w:r>
      <w:r w:rsidR="00FC535F" w:rsidRPr="00246B92">
        <w:rPr>
          <w:rFonts w:ascii="Open Sans" w:hAnsi="Open Sans" w:cs="Open Sans"/>
          <w:sz w:val="20"/>
          <w:szCs w:val="20"/>
          <w:lang w:val="en"/>
        </w:rPr>
        <w:t>itions, paid and voluntary</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will be subject to the JPF vetting procedures that include checks into eligibility and suitability for work with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w:t>
      </w:r>
    </w:p>
    <w:p w14:paraId="55D8596B" w14:textId="77777777" w:rsidR="00270244" w:rsidRPr="00246B92" w:rsidRDefault="004525B4" w:rsidP="0027024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JPF</w:t>
      </w:r>
      <w:r w:rsidR="00270244" w:rsidRPr="00246B92">
        <w:rPr>
          <w:rFonts w:ascii="Open Sans" w:hAnsi="Open Sans" w:cs="Open Sans"/>
          <w:sz w:val="20"/>
          <w:szCs w:val="20"/>
          <w:lang w:val="en"/>
        </w:rPr>
        <w:t xml:space="preserve"> selection procedures will include </w:t>
      </w:r>
      <w:r w:rsidR="00F50F56" w:rsidRPr="00246B92">
        <w:rPr>
          <w:rFonts w:ascii="Open Sans" w:hAnsi="Open Sans" w:cs="Open Sans"/>
          <w:sz w:val="20"/>
          <w:szCs w:val="20"/>
          <w:lang w:val="en"/>
        </w:rPr>
        <w:t>completing</w:t>
      </w:r>
      <w:r w:rsidR="00270244" w:rsidRPr="00246B92">
        <w:rPr>
          <w:rFonts w:ascii="Open Sans" w:hAnsi="Open Sans" w:cs="Open Sans"/>
          <w:sz w:val="20"/>
          <w:szCs w:val="20"/>
          <w:lang w:val="en"/>
        </w:rPr>
        <w:t xml:space="preserve"> an application form, </w:t>
      </w:r>
      <w:r w:rsidR="00A63A1D" w:rsidRPr="00246B92">
        <w:rPr>
          <w:rFonts w:ascii="Open Sans" w:hAnsi="Open Sans" w:cs="Open Sans"/>
          <w:sz w:val="20"/>
          <w:szCs w:val="20"/>
          <w:lang w:val="en"/>
        </w:rPr>
        <w:t>self-declaration</w:t>
      </w:r>
      <w:r w:rsidR="00270244" w:rsidRPr="00246B92">
        <w:rPr>
          <w:rFonts w:ascii="Open Sans" w:hAnsi="Open Sans" w:cs="Open Sans"/>
          <w:sz w:val="20"/>
          <w:szCs w:val="20"/>
          <w:lang w:val="en"/>
        </w:rPr>
        <w:t xml:space="preserve"> regarding criminal record, </w:t>
      </w:r>
      <w:r w:rsidR="00851645" w:rsidRPr="00246B92">
        <w:rPr>
          <w:rFonts w:ascii="Open Sans" w:hAnsi="Open Sans" w:cs="Open Sans"/>
          <w:sz w:val="20"/>
          <w:szCs w:val="20"/>
          <w:lang w:val="en"/>
        </w:rPr>
        <w:t>a</w:t>
      </w:r>
      <w:r w:rsidR="00AE4062" w:rsidRPr="00246B92">
        <w:rPr>
          <w:rFonts w:ascii="Open Sans" w:hAnsi="Open Sans" w:cs="Open Sans"/>
          <w:sz w:val="20"/>
          <w:szCs w:val="20"/>
          <w:lang w:val="en"/>
        </w:rPr>
        <w:t>t least two</w:t>
      </w:r>
      <w:r w:rsidR="006D59F4" w:rsidRPr="00246B92">
        <w:rPr>
          <w:rFonts w:ascii="Open Sans" w:hAnsi="Open Sans" w:cs="Open Sans"/>
          <w:sz w:val="20"/>
          <w:szCs w:val="20"/>
          <w:lang w:val="en"/>
        </w:rPr>
        <w:t xml:space="preserve"> satisfactory</w:t>
      </w:r>
      <w:r w:rsidR="00AE4062" w:rsidRPr="00246B92">
        <w:rPr>
          <w:rFonts w:ascii="Open Sans" w:hAnsi="Open Sans" w:cs="Open Sans"/>
          <w:sz w:val="20"/>
          <w:szCs w:val="20"/>
          <w:lang w:val="en"/>
        </w:rPr>
        <w:t xml:space="preserve"> references and a</w:t>
      </w:r>
      <w:r w:rsidR="006D59F4" w:rsidRPr="00246B92">
        <w:rPr>
          <w:rFonts w:ascii="Open Sans" w:hAnsi="Open Sans" w:cs="Open Sans"/>
          <w:sz w:val="20"/>
          <w:szCs w:val="20"/>
          <w:lang w:val="en"/>
        </w:rPr>
        <w:t>n Enhanced</w:t>
      </w:r>
      <w:r w:rsidR="00AE4062" w:rsidRPr="00246B92">
        <w:rPr>
          <w:rFonts w:ascii="Open Sans" w:hAnsi="Open Sans" w:cs="Open Sans"/>
          <w:sz w:val="20"/>
          <w:szCs w:val="20"/>
          <w:lang w:val="en"/>
        </w:rPr>
        <w:t xml:space="preserve"> DBS</w:t>
      </w:r>
      <w:r w:rsidR="00851645" w:rsidRPr="00246B92">
        <w:rPr>
          <w:rFonts w:ascii="Open Sans" w:hAnsi="Open Sans" w:cs="Open Sans"/>
          <w:sz w:val="20"/>
          <w:szCs w:val="20"/>
          <w:lang w:val="en"/>
        </w:rPr>
        <w:t xml:space="preserve"> check. Because of the nature of the work at JPF</w:t>
      </w:r>
      <w:r w:rsidR="00F50F56" w:rsidRPr="00246B92">
        <w:rPr>
          <w:rFonts w:ascii="Open Sans" w:hAnsi="Open Sans" w:cs="Open Sans"/>
          <w:sz w:val="20"/>
          <w:szCs w:val="20"/>
          <w:lang w:val="en"/>
        </w:rPr>
        <w:t>,</w:t>
      </w:r>
      <w:r w:rsidR="00851645" w:rsidRPr="00246B92">
        <w:rPr>
          <w:rFonts w:ascii="Open Sans" w:hAnsi="Open Sans" w:cs="Open Sans"/>
          <w:sz w:val="20"/>
          <w:szCs w:val="20"/>
          <w:lang w:val="en"/>
        </w:rPr>
        <w:t xml:space="preserve"> most posts are </w:t>
      </w:r>
      <w:r w:rsidR="00293E3C" w:rsidRPr="00246B92">
        <w:rPr>
          <w:rFonts w:ascii="Open Sans" w:hAnsi="Open Sans" w:cs="Open Sans"/>
          <w:sz w:val="20"/>
          <w:szCs w:val="20"/>
          <w:lang w:val="en"/>
        </w:rPr>
        <w:t>exempt</w:t>
      </w:r>
      <w:r w:rsidR="00851645" w:rsidRPr="00246B92">
        <w:rPr>
          <w:rFonts w:ascii="Open Sans" w:hAnsi="Open Sans" w:cs="Open Sans"/>
          <w:sz w:val="20"/>
          <w:szCs w:val="20"/>
          <w:lang w:val="en"/>
        </w:rPr>
        <w:t xml:space="preserve"> from the Rehabilitation of Offenders Act</w:t>
      </w:r>
      <w:r w:rsidR="00F50F56" w:rsidRPr="00246B92">
        <w:rPr>
          <w:rFonts w:ascii="Open Sans" w:hAnsi="Open Sans" w:cs="Open Sans"/>
          <w:sz w:val="20"/>
          <w:szCs w:val="20"/>
          <w:lang w:val="en"/>
        </w:rPr>
        <w:t>,</w:t>
      </w:r>
      <w:r w:rsidR="00851645" w:rsidRPr="00246B92">
        <w:rPr>
          <w:rFonts w:ascii="Open Sans" w:hAnsi="Open Sans" w:cs="Open Sans"/>
          <w:sz w:val="20"/>
          <w:szCs w:val="20"/>
          <w:lang w:val="en"/>
        </w:rPr>
        <w:t xml:space="preserve"> and applicants will have to declare all criminal convictions</w:t>
      </w:r>
      <w:r w:rsidR="00F50F56" w:rsidRPr="00246B92">
        <w:rPr>
          <w:rFonts w:ascii="Open Sans" w:hAnsi="Open Sans" w:cs="Open Sans"/>
          <w:sz w:val="20"/>
          <w:szCs w:val="20"/>
          <w:lang w:val="en"/>
        </w:rPr>
        <w:t>,</w:t>
      </w:r>
      <w:r w:rsidR="00851645" w:rsidRPr="00246B92">
        <w:rPr>
          <w:rFonts w:ascii="Open Sans" w:hAnsi="Open Sans" w:cs="Open Sans"/>
          <w:sz w:val="20"/>
          <w:szCs w:val="20"/>
          <w:lang w:val="en"/>
        </w:rPr>
        <w:t xml:space="preserve"> including those considered ‘spent’. A policy on </w:t>
      </w:r>
      <w:r w:rsidR="00F50F56" w:rsidRPr="00246B92">
        <w:rPr>
          <w:rFonts w:ascii="Open Sans" w:hAnsi="Open Sans" w:cs="Open Sans"/>
          <w:sz w:val="20"/>
          <w:szCs w:val="20"/>
          <w:lang w:val="en"/>
        </w:rPr>
        <w:t>recruiting offenders and managing</w:t>
      </w:r>
      <w:r w:rsidR="00AE4062" w:rsidRPr="00246B92">
        <w:rPr>
          <w:rFonts w:ascii="Open Sans" w:hAnsi="Open Sans" w:cs="Open Sans"/>
          <w:sz w:val="20"/>
          <w:szCs w:val="20"/>
          <w:lang w:val="en"/>
        </w:rPr>
        <w:t xml:space="preserve"> the DBS</w:t>
      </w:r>
      <w:r w:rsidR="00851645" w:rsidRPr="00246B92">
        <w:rPr>
          <w:rFonts w:ascii="Open Sans" w:hAnsi="Open Sans" w:cs="Open Sans"/>
          <w:sz w:val="20"/>
          <w:szCs w:val="20"/>
          <w:lang w:val="en"/>
        </w:rPr>
        <w:t xml:space="preserve"> Disclosure information is available to all job applicants</w:t>
      </w:r>
      <w:r w:rsidR="005C0B6C" w:rsidRPr="00246B92">
        <w:rPr>
          <w:rFonts w:ascii="Open Sans" w:hAnsi="Open Sans" w:cs="Open Sans"/>
          <w:sz w:val="20"/>
          <w:szCs w:val="20"/>
          <w:lang w:val="en"/>
        </w:rPr>
        <w:t xml:space="preserve"> on request</w:t>
      </w:r>
      <w:r w:rsidR="00851645" w:rsidRPr="00246B92">
        <w:rPr>
          <w:rFonts w:ascii="Open Sans" w:hAnsi="Open Sans" w:cs="Open Sans"/>
          <w:sz w:val="20"/>
          <w:szCs w:val="20"/>
          <w:lang w:val="en"/>
        </w:rPr>
        <w:t xml:space="preserve">. </w:t>
      </w:r>
    </w:p>
    <w:p w14:paraId="67EB4DD0" w14:textId="77777777" w:rsidR="00293E3C" w:rsidRPr="00246B92" w:rsidRDefault="00293E3C" w:rsidP="0027024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lastRenderedPageBreak/>
        <w:t xml:space="preserve">All </w:t>
      </w:r>
      <w:r w:rsidR="000D2EB0" w:rsidRPr="00246B92">
        <w:rPr>
          <w:rFonts w:ascii="Open Sans" w:hAnsi="Open Sans" w:cs="Open Sans"/>
          <w:sz w:val="20"/>
          <w:szCs w:val="20"/>
          <w:lang w:val="en"/>
        </w:rPr>
        <w:t xml:space="preserve">front line </w:t>
      </w:r>
      <w:r w:rsidRPr="00246B92">
        <w:rPr>
          <w:rFonts w:ascii="Open Sans" w:hAnsi="Open Sans" w:cs="Open Sans"/>
          <w:sz w:val="20"/>
          <w:szCs w:val="20"/>
          <w:lang w:val="en"/>
        </w:rPr>
        <w:t xml:space="preserve">staff and volunteers </w:t>
      </w:r>
      <w:r w:rsidR="004525B4" w:rsidRPr="00246B92">
        <w:rPr>
          <w:rFonts w:ascii="Open Sans" w:hAnsi="Open Sans" w:cs="Open Sans"/>
          <w:sz w:val="20"/>
          <w:szCs w:val="20"/>
          <w:lang w:val="en"/>
        </w:rPr>
        <w:t>who have</w:t>
      </w:r>
      <w:r w:rsidR="000D2EB0" w:rsidRPr="00246B92">
        <w:rPr>
          <w:rFonts w:ascii="Open Sans" w:hAnsi="Open Sans" w:cs="Open Sans"/>
          <w:sz w:val="20"/>
          <w:szCs w:val="20"/>
          <w:lang w:val="en"/>
        </w:rPr>
        <w:t xml:space="preserve"> regular </w:t>
      </w:r>
      <w:r w:rsidR="005C0B6C" w:rsidRPr="00246B92">
        <w:rPr>
          <w:rFonts w:ascii="Open Sans" w:hAnsi="Open Sans" w:cs="Open Sans"/>
          <w:sz w:val="20"/>
          <w:szCs w:val="20"/>
          <w:lang w:val="en"/>
        </w:rPr>
        <w:t xml:space="preserve">and or lone </w:t>
      </w:r>
      <w:r w:rsidR="000D2EB0" w:rsidRPr="00246B92">
        <w:rPr>
          <w:rFonts w:ascii="Open Sans" w:hAnsi="Open Sans" w:cs="Open Sans"/>
          <w:sz w:val="20"/>
          <w:szCs w:val="20"/>
          <w:lang w:val="en"/>
        </w:rPr>
        <w:t xml:space="preserve">contact with young people </w:t>
      </w:r>
      <w:r w:rsidRPr="00246B92">
        <w:rPr>
          <w:rFonts w:ascii="Open Sans" w:hAnsi="Open Sans" w:cs="Open Sans"/>
          <w:sz w:val="20"/>
          <w:szCs w:val="20"/>
          <w:lang w:val="en"/>
        </w:rPr>
        <w:t xml:space="preserve">will be </w:t>
      </w:r>
      <w:r w:rsidR="00C71AB9" w:rsidRPr="00246B92">
        <w:rPr>
          <w:rFonts w:ascii="Open Sans" w:hAnsi="Open Sans" w:cs="Open Sans"/>
          <w:sz w:val="20"/>
          <w:szCs w:val="20"/>
          <w:lang w:val="en"/>
        </w:rPr>
        <w:t xml:space="preserve">required by </w:t>
      </w:r>
      <w:r w:rsidR="004525B4" w:rsidRPr="00246B92">
        <w:rPr>
          <w:rFonts w:ascii="Open Sans" w:hAnsi="Open Sans" w:cs="Open Sans"/>
          <w:sz w:val="20"/>
          <w:szCs w:val="20"/>
          <w:lang w:val="en"/>
        </w:rPr>
        <w:t>cont</w:t>
      </w:r>
      <w:r w:rsidR="005C0B6C" w:rsidRPr="00246B92">
        <w:rPr>
          <w:rFonts w:ascii="Open Sans" w:hAnsi="Open Sans" w:cs="Open Sans"/>
          <w:sz w:val="20"/>
          <w:szCs w:val="20"/>
          <w:lang w:val="en"/>
        </w:rPr>
        <w:t>r</w:t>
      </w:r>
      <w:r w:rsidR="00C71AB9" w:rsidRPr="00246B92">
        <w:rPr>
          <w:rFonts w:ascii="Open Sans" w:hAnsi="Open Sans" w:cs="Open Sans"/>
          <w:sz w:val="20"/>
          <w:szCs w:val="20"/>
          <w:lang w:val="en"/>
        </w:rPr>
        <w:t>act</w:t>
      </w:r>
      <w:r w:rsidR="004525B4" w:rsidRPr="00246B92">
        <w:rPr>
          <w:rFonts w:ascii="Open Sans" w:hAnsi="Open Sans" w:cs="Open Sans"/>
          <w:sz w:val="20"/>
          <w:szCs w:val="20"/>
          <w:lang w:val="en"/>
        </w:rPr>
        <w:t xml:space="preserve"> t</w:t>
      </w:r>
      <w:r w:rsidR="00A63A1D" w:rsidRPr="00246B92">
        <w:rPr>
          <w:rFonts w:ascii="Open Sans" w:hAnsi="Open Sans" w:cs="Open Sans"/>
          <w:sz w:val="20"/>
          <w:szCs w:val="20"/>
          <w:lang w:val="en"/>
        </w:rPr>
        <w:t xml:space="preserve">o </w:t>
      </w:r>
      <w:r w:rsidR="004525B4" w:rsidRPr="00246B92">
        <w:rPr>
          <w:rFonts w:ascii="Open Sans" w:hAnsi="Open Sans" w:cs="Open Sans"/>
          <w:sz w:val="20"/>
          <w:szCs w:val="20"/>
          <w:lang w:val="en"/>
        </w:rPr>
        <w:t xml:space="preserve">sign up </w:t>
      </w:r>
      <w:r w:rsidR="005C0B6C" w:rsidRPr="00246B92">
        <w:rPr>
          <w:rFonts w:ascii="Open Sans" w:hAnsi="Open Sans" w:cs="Open Sans"/>
          <w:sz w:val="20"/>
          <w:szCs w:val="20"/>
          <w:lang w:val="en"/>
        </w:rPr>
        <w:t xml:space="preserve">to </w:t>
      </w:r>
      <w:r w:rsidR="004525B4" w:rsidRPr="00246B92">
        <w:rPr>
          <w:rFonts w:ascii="Open Sans" w:hAnsi="Open Sans" w:cs="Open Sans"/>
          <w:sz w:val="20"/>
          <w:szCs w:val="20"/>
          <w:lang w:val="en"/>
        </w:rPr>
        <w:t xml:space="preserve">the </w:t>
      </w:r>
      <w:r w:rsidR="00A63A1D" w:rsidRPr="00246B92">
        <w:rPr>
          <w:rFonts w:ascii="Open Sans" w:hAnsi="Open Sans" w:cs="Open Sans"/>
          <w:sz w:val="20"/>
          <w:szCs w:val="20"/>
          <w:lang w:val="en"/>
        </w:rPr>
        <w:t xml:space="preserve">DBS renewal </w:t>
      </w:r>
      <w:r w:rsidR="005C0B6C" w:rsidRPr="00246B92">
        <w:rPr>
          <w:rFonts w:ascii="Open Sans" w:hAnsi="Open Sans" w:cs="Open Sans"/>
          <w:sz w:val="20"/>
          <w:szCs w:val="20"/>
          <w:lang w:val="en"/>
        </w:rPr>
        <w:t>service</w:t>
      </w:r>
      <w:r w:rsidR="00C71AB9" w:rsidRPr="00246B92">
        <w:rPr>
          <w:rFonts w:ascii="Open Sans" w:hAnsi="Open Sans" w:cs="Open Sans"/>
          <w:sz w:val="20"/>
          <w:szCs w:val="20"/>
          <w:lang w:val="en"/>
        </w:rPr>
        <w:t xml:space="preserve"> (</w:t>
      </w:r>
      <w:r w:rsidR="00F50F56" w:rsidRPr="00246B92">
        <w:rPr>
          <w:rFonts w:ascii="Open Sans" w:hAnsi="Open Sans" w:cs="Open Sans"/>
          <w:sz w:val="20"/>
          <w:szCs w:val="20"/>
          <w:lang w:val="en"/>
        </w:rPr>
        <w:t>JPF will refund the annual renewal fee</w:t>
      </w:r>
      <w:r w:rsidR="00C71AB9" w:rsidRPr="00246B92">
        <w:rPr>
          <w:rFonts w:ascii="Open Sans" w:hAnsi="Open Sans" w:cs="Open Sans"/>
          <w:sz w:val="20"/>
          <w:szCs w:val="20"/>
          <w:lang w:val="en"/>
        </w:rPr>
        <w:t xml:space="preserve"> on renewal)</w:t>
      </w:r>
      <w:r w:rsidR="005C0B6C" w:rsidRPr="00246B92">
        <w:rPr>
          <w:rFonts w:ascii="Open Sans" w:hAnsi="Open Sans" w:cs="Open Sans"/>
          <w:sz w:val="20"/>
          <w:szCs w:val="20"/>
          <w:lang w:val="en"/>
        </w:rPr>
        <w:t>.</w:t>
      </w:r>
    </w:p>
    <w:p w14:paraId="49150CA3" w14:textId="77777777" w:rsidR="004525B4" w:rsidRPr="00246B92" w:rsidRDefault="000D2EB0" w:rsidP="004525B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 xml:space="preserve">All </w:t>
      </w:r>
      <w:r w:rsidR="00EC6670" w:rsidRPr="00246B92">
        <w:rPr>
          <w:rFonts w:ascii="Open Sans" w:hAnsi="Open Sans" w:cs="Open Sans"/>
          <w:sz w:val="20"/>
          <w:szCs w:val="20"/>
          <w:lang w:val="en"/>
        </w:rPr>
        <w:t>administrative</w:t>
      </w:r>
      <w:r w:rsidRPr="00246B92">
        <w:rPr>
          <w:rFonts w:ascii="Open Sans" w:hAnsi="Open Sans" w:cs="Open Sans"/>
          <w:sz w:val="20"/>
          <w:szCs w:val="20"/>
          <w:lang w:val="en"/>
        </w:rPr>
        <w:t xml:space="preserve"> staff </w:t>
      </w:r>
      <w:r w:rsidR="004525B4" w:rsidRPr="00246B92">
        <w:rPr>
          <w:rFonts w:ascii="Open Sans" w:hAnsi="Open Sans" w:cs="Open Sans"/>
          <w:sz w:val="20"/>
          <w:szCs w:val="20"/>
          <w:lang w:val="en"/>
        </w:rPr>
        <w:t xml:space="preserve">(who do not have regular face to face contact with young people) </w:t>
      </w:r>
      <w:r w:rsidRPr="00246B92">
        <w:rPr>
          <w:rFonts w:ascii="Open Sans" w:hAnsi="Open Sans" w:cs="Open Sans"/>
          <w:sz w:val="20"/>
          <w:szCs w:val="20"/>
          <w:lang w:val="en"/>
        </w:rPr>
        <w:t xml:space="preserve">will </w:t>
      </w:r>
      <w:r w:rsidR="00C71AB9" w:rsidRPr="00246B92">
        <w:rPr>
          <w:rFonts w:ascii="Open Sans" w:hAnsi="Open Sans" w:cs="Open Sans"/>
          <w:sz w:val="20"/>
          <w:szCs w:val="20"/>
          <w:lang w:val="en"/>
        </w:rPr>
        <w:t xml:space="preserve">renew their </w:t>
      </w:r>
      <w:r w:rsidRPr="00246B92">
        <w:rPr>
          <w:rFonts w:ascii="Open Sans" w:hAnsi="Open Sans" w:cs="Open Sans"/>
          <w:sz w:val="20"/>
          <w:szCs w:val="20"/>
          <w:lang w:val="en"/>
        </w:rPr>
        <w:t xml:space="preserve">DBS every </w:t>
      </w:r>
      <w:r w:rsidR="00F50F56" w:rsidRPr="00246B92">
        <w:rPr>
          <w:rFonts w:ascii="Open Sans" w:hAnsi="Open Sans" w:cs="Open Sans"/>
          <w:sz w:val="20"/>
          <w:szCs w:val="20"/>
          <w:lang w:val="en"/>
        </w:rPr>
        <w:t>five</w:t>
      </w:r>
      <w:r w:rsidRPr="00246B92">
        <w:rPr>
          <w:rFonts w:ascii="Open Sans" w:hAnsi="Open Sans" w:cs="Open Sans"/>
          <w:sz w:val="20"/>
          <w:szCs w:val="20"/>
          <w:lang w:val="en"/>
        </w:rPr>
        <w:t xml:space="preserve"> years</w:t>
      </w:r>
      <w:r w:rsidR="00EC6670" w:rsidRPr="00246B92">
        <w:rPr>
          <w:rFonts w:ascii="Open Sans" w:hAnsi="Open Sans" w:cs="Open Sans"/>
          <w:sz w:val="20"/>
          <w:szCs w:val="20"/>
          <w:lang w:val="en"/>
        </w:rPr>
        <w:t xml:space="preserve"> </w:t>
      </w:r>
      <w:r w:rsidR="004525B4" w:rsidRPr="00246B92">
        <w:rPr>
          <w:rFonts w:ascii="Open Sans" w:hAnsi="Open Sans" w:cs="Open Sans"/>
          <w:sz w:val="20"/>
          <w:szCs w:val="20"/>
          <w:lang w:val="en"/>
        </w:rPr>
        <w:t>(sooner if there has been an extended period of unexplained absence).</w:t>
      </w:r>
    </w:p>
    <w:p w14:paraId="4792AE85" w14:textId="77777777" w:rsidR="000D2EB0" w:rsidRPr="00246B92" w:rsidRDefault="000D2EB0" w:rsidP="0027024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 xml:space="preserve">All JPF Board members will </w:t>
      </w:r>
      <w:r w:rsidR="004525B4" w:rsidRPr="00246B92">
        <w:rPr>
          <w:rFonts w:ascii="Open Sans" w:hAnsi="Open Sans" w:cs="Open Sans"/>
          <w:sz w:val="20"/>
          <w:szCs w:val="20"/>
          <w:lang w:val="en"/>
        </w:rPr>
        <w:t xml:space="preserve">be invited to renew DBS check every </w:t>
      </w:r>
      <w:r w:rsidR="00F50F56" w:rsidRPr="00246B92">
        <w:rPr>
          <w:rFonts w:ascii="Open Sans" w:hAnsi="Open Sans" w:cs="Open Sans"/>
          <w:sz w:val="20"/>
          <w:szCs w:val="20"/>
          <w:lang w:val="en"/>
        </w:rPr>
        <w:t>five</w:t>
      </w:r>
      <w:r w:rsidR="004525B4" w:rsidRPr="00246B92">
        <w:rPr>
          <w:rFonts w:ascii="Open Sans" w:hAnsi="Open Sans" w:cs="Open Sans"/>
          <w:sz w:val="20"/>
          <w:szCs w:val="20"/>
          <w:lang w:val="en"/>
        </w:rPr>
        <w:t xml:space="preserve"> years (sooner if there has been an</w:t>
      </w:r>
      <w:r w:rsidRPr="00246B92">
        <w:rPr>
          <w:rFonts w:ascii="Open Sans" w:hAnsi="Open Sans" w:cs="Open Sans"/>
          <w:sz w:val="20"/>
          <w:szCs w:val="20"/>
          <w:lang w:val="en"/>
        </w:rPr>
        <w:t xml:space="preserve"> extended period of </w:t>
      </w:r>
      <w:r w:rsidR="004525B4" w:rsidRPr="00246B92">
        <w:rPr>
          <w:rFonts w:ascii="Open Sans" w:hAnsi="Open Sans" w:cs="Open Sans"/>
          <w:sz w:val="20"/>
          <w:szCs w:val="20"/>
          <w:lang w:val="en"/>
        </w:rPr>
        <w:t xml:space="preserve">unexplained </w:t>
      </w:r>
      <w:r w:rsidRPr="00246B92">
        <w:rPr>
          <w:rFonts w:ascii="Open Sans" w:hAnsi="Open Sans" w:cs="Open Sans"/>
          <w:sz w:val="20"/>
          <w:szCs w:val="20"/>
          <w:lang w:val="en"/>
        </w:rPr>
        <w:t>absence</w:t>
      </w:r>
      <w:r w:rsidR="004525B4" w:rsidRPr="00246B92">
        <w:rPr>
          <w:rFonts w:ascii="Open Sans" w:hAnsi="Open Sans" w:cs="Open Sans"/>
          <w:sz w:val="20"/>
          <w:szCs w:val="20"/>
          <w:lang w:val="en"/>
        </w:rPr>
        <w:t>)</w:t>
      </w:r>
      <w:r w:rsidRPr="00246B92">
        <w:rPr>
          <w:rFonts w:ascii="Open Sans" w:hAnsi="Open Sans" w:cs="Open Sans"/>
          <w:sz w:val="20"/>
          <w:szCs w:val="20"/>
          <w:lang w:val="en"/>
        </w:rPr>
        <w:t>.</w:t>
      </w:r>
    </w:p>
    <w:p w14:paraId="613DEDF8" w14:textId="77777777" w:rsidR="00DD4F68" w:rsidRPr="00246B92" w:rsidRDefault="00DD4F68" w:rsidP="00270244">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All DBS checks are co</w:t>
      </w:r>
      <w:r w:rsidR="002A6AA8" w:rsidRPr="00246B92">
        <w:rPr>
          <w:rFonts w:ascii="Open Sans" w:hAnsi="Open Sans" w:cs="Open Sans"/>
          <w:sz w:val="20"/>
          <w:szCs w:val="20"/>
          <w:lang w:val="en"/>
        </w:rPr>
        <w:t>mpleted by an external provider (Disclosures/Atlantic Data)</w:t>
      </w:r>
    </w:p>
    <w:p w14:paraId="1FDF3224" w14:textId="77777777" w:rsidR="00C554B4" w:rsidRPr="00246B92" w:rsidRDefault="00851645" w:rsidP="00B96144">
      <w:pPr>
        <w:pStyle w:val="NormalWeb"/>
        <w:rPr>
          <w:rFonts w:ascii="Open Sans" w:hAnsi="Open Sans" w:cs="Open Sans"/>
          <w:b/>
          <w:sz w:val="20"/>
          <w:szCs w:val="20"/>
          <w:lang w:val="en"/>
        </w:rPr>
      </w:pPr>
      <w:r w:rsidRPr="00246B92">
        <w:rPr>
          <w:rFonts w:ascii="Open Sans" w:hAnsi="Open Sans" w:cs="Open Sans"/>
          <w:b/>
          <w:sz w:val="20"/>
          <w:szCs w:val="20"/>
          <w:lang w:val="en"/>
        </w:rPr>
        <w:t xml:space="preserve">Ensuring and promoting the welfare of </w:t>
      </w:r>
      <w:r w:rsidR="004867AF" w:rsidRPr="00246B92">
        <w:rPr>
          <w:rFonts w:ascii="Open Sans" w:hAnsi="Open Sans" w:cs="Open Sans"/>
          <w:b/>
          <w:sz w:val="20"/>
          <w:szCs w:val="20"/>
          <w:lang w:val="en"/>
        </w:rPr>
        <w:t>young people</w:t>
      </w:r>
      <w:r w:rsidRPr="00246B92">
        <w:rPr>
          <w:rFonts w:ascii="Open Sans" w:hAnsi="Open Sans" w:cs="Open Sans"/>
          <w:b/>
          <w:sz w:val="20"/>
          <w:szCs w:val="20"/>
          <w:lang w:val="en"/>
        </w:rPr>
        <w:t>:</w:t>
      </w:r>
    </w:p>
    <w:p w14:paraId="509349E5" w14:textId="77777777" w:rsidR="00851645" w:rsidRPr="00246B92" w:rsidRDefault="007469F9" w:rsidP="00B96144">
      <w:pPr>
        <w:pStyle w:val="NormalWeb"/>
        <w:rPr>
          <w:rFonts w:ascii="Open Sans" w:hAnsi="Open Sans" w:cs="Open Sans"/>
          <w:sz w:val="20"/>
          <w:szCs w:val="20"/>
          <w:lang w:val="en"/>
        </w:rPr>
      </w:pPr>
      <w:r w:rsidRPr="00246B92">
        <w:rPr>
          <w:rFonts w:ascii="Open Sans" w:hAnsi="Open Sans" w:cs="Open Sans"/>
          <w:sz w:val="20"/>
          <w:szCs w:val="20"/>
          <w:lang w:val="en"/>
        </w:rPr>
        <w:t>JPF</w:t>
      </w:r>
      <w:r w:rsidR="00851645" w:rsidRPr="00246B92">
        <w:rPr>
          <w:rFonts w:ascii="Open Sans" w:hAnsi="Open Sans" w:cs="Open Sans"/>
          <w:sz w:val="20"/>
          <w:szCs w:val="20"/>
          <w:lang w:val="en"/>
        </w:rPr>
        <w:t xml:space="preserve"> funds a great deal of youth work across L</w:t>
      </w:r>
      <w:r w:rsidR="00293E3C" w:rsidRPr="00246B92">
        <w:rPr>
          <w:rFonts w:ascii="Open Sans" w:hAnsi="Open Sans" w:cs="Open Sans"/>
          <w:sz w:val="20"/>
          <w:szCs w:val="20"/>
          <w:lang w:val="en"/>
        </w:rPr>
        <w:t>ondon and Essex and is committed</w:t>
      </w:r>
      <w:r w:rsidR="00851645" w:rsidRPr="00246B92">
        <w:rPr>
          <w:rFonts w:ascii="Open Sans" w:hAnsi="Open Sans" w:cs="Open Sans"/>
          <w:sz w:val="20"/>
          <w:szCs w:val="20"/>
          <w:lang w:val="en"/>
        </w:rPr>
        <w:t xml:space="preserve"> to promot</w:t>
      </w:r>
      <w:r w:rsidR="00293E3C" w:rsidRPr="00246B92">
        <w:rPr>
          <w:rFonts w:ascii="Open Sans" w:hAnsi="Open Sans" w:cs="Open Sans"/>
          <w:sz w:val="20"/>
          <w:szCs w:val="20"/>
          <w:lang w:val="en"/>
        </w:rPr>
        <w:t>ing</w:t>
      </w:r>
      <w:r w:rsidR="00851645" w:rsidRPr="00246B92">
        <w:rPr>
          <w:rFonts w:ascii="Open Sans" w:hAnsi="Open Sans" w:cs="Open Sans"/>
          <w:sz w:val="20"/>
          <w:szCs w:val="20"/>
          <w:lang w:val="en"/>
        </w:rPr>
        <w:t xml:space="preserve"> best </w:t>
      </w:r>
      <w:r w:rsidR="00F50F56" w:rsidRPr="00246B92">
        <w:rPr>
          <w:rFonts w:ascii="Open Sans" w:hAnsi="Open Sans" w:cs="Open Sans"/>
          <w:sz w:val="20"/>
          <w:szCs w:val="20"/>
          <w:lang w:val="en"/>
        </w:rPr>
        <w:t>practices</w:t>
      </w:r>
      <w:r w:rsidR="00851645" w:rsidRPr="00246B92">
        <w:rPr>
          <w:rFonts w:ascii="Open Sans" w:hAnsi="Open Sans" w:cs="Open Sans"/>
          <w:sz w:val="20"/>
          <w:szCs w:val="20"/>
          <w:lang w:val="en"/>
        </w:rPr>
        <w:t xml:space="preserve"> within the schools, clubs and groups that it supports. </w:t>
      </w:r>
    </w:p>
    <w:p w14:paraId="3D86C696" w14:textId="77777777" w:rsidR="00851645" w:rsidRPr="00246B92" w:rsidRDefault="00851645" w:rsidP="00B96144">
      <w:pPr>
        <w:pStyle w:val="NormalWeb"/>
        <w:rPr>
          <w:rFonts w:ascii="Open Sans" w:hAnsi="Open Sans" w:cs="Open Sans"/>
          <w:sz w:val="20"/>
          <w:szCs w:val="20"/>
          <w:lang w:val="en"/>
        </w:rPr>
      </w:pPr>
      <w:r w:rsidRPr="00246B92">
        <w:rPr>
          <w:rFonts w:ascii="Open Sans" w:hAnsi="Open Sans" w:cs="Open Sans"/>
          <w:sz w:val="20"/>
          <w:szCs w:val="20"/>
          <w:lang w:val="en"/>
        </w:rPr>
        <w:t>Care will be taken to review assessment procedures for all funding streams to e</w:t>
      </w:r>
      <w:r w:rsidR="00D503F9" w:rsidRPr="00246B92">
        <w:rPr>
          <w:rFonts w:ascii="Open Sans" w:hAnsi="Open Sans" w:cs="Open Sans"/>
          <w:sz w:val="20"/>
          <w:szCs w:val="20"/>
          <w:lang w:val="en"/>
        </w:rPr>
        <w:t>nsure a focus on s</w:t>
      </w:r>
      <w:r w:rsidRPr="00246B92">
        <w:rPr>
          <w:rFonts w:ascii="Open Sans" w:hAnsi="Open Sans" w:cs="Open Sans"/>
          <w:sz w:val="20"/>
          <w:szCs w:val="20"/>
          <w:lang w:val="en"/>
        </w:rPr>
        <w:t xml:space="preserve">afeguarding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The grant assessment procedure will involve questions abo</w:t>
      </w:r>
      <w:r w:rsidR="008367DC" w:rsidRPr="00246B92">
        <w:rPr>
          <w:rFonts w:ascii="Open Sans" w:hAnsi="Open Sans" w:cs="Open Sans"/>
          <w:sz w:val="20"/>
          <w:szCs w:val="20"/>
          <w:lang w:val="en"/>
        </w:rPr>
        <w:t xml:space="preserve">ut child protection and </w:t>
      </w:r>
      <w:r w:rsidR="00F50F56" w:rsidRPr="00246B92">
        <w:rPr>
          <w:rFonts w:ascii="Open Sans" w:hAnsi="Open Sans" w:cs="Open Sans"/>
          <w:sz w:val="20"/>
          <w:szCs w:val="20"/>
          <w:lang w:val="en"/>
        </w:rPr>
        <w:t>practices</w:t>
      </w:r>
      <w:r w:rsidRPr="00246B92">
        <w:rPr>
          <w:rFonts w:ascii="Open Sans" w:hAnsi="Open Sans" w:cs="Open Sans"/>
          <w:sz w:val="20"/>
          <w:szCs w:val="20"/>
          <w:lang w:val="en"/>
        </w:rPr>
        <w:t xml:space="preserve"> to </w:t>
      </w:r>
      <w:r w:rsidR="00F50F56" w:rsidRPr="00246B92">
        <w:rPr>
          <w:rFonts w:ascii="Open Sans" w:hAnsi="Open Sans" w:cs="Open Sans"/>
          <w:sz w:val="20"/>
          <w:szCs w:val="20"/>
          <w:lang w:val="en"/>
        </w:rPr>
        <w:t>protect</w:t>
      </w:r>
      <w:r w:rsidRPr="00246B92">
        <w:rPr>
          <w:rFonts w:ascii="Open Sans" w:hAnsi="Open Sans" w:cs="Open Sans"/>
          <w:sz w:val="20"/>
          <w:szCs w:val="20"/>
          <w:lang w:val="en"/>
        </w:rPr>
        <w:t xml:space="preserve">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from harm. </w:t>
      </w:r>
    </w:p>
    <w:p w14:paraId="767D2DA6" w14:textId="77777777" w:rsidR="00851645" w:rsidRPr="00246B92" w:rsidRDefault="00851645"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Groups without a clear policy on safeguarding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’s welfare will be supported in accessing services that offer appropriate advice and guidance on developing </w:t>
      </w:r>
      <w:r w:rsidR="002A6AA8" w:rsidRPr="00246B92">
        <w:rPr>
          <w:rFonts w:ascii="Open Sans" w:hAnsi="Open Sans" w:cs="Open Sans"/>
          <w:sz w:val="20"/>
          <w:szCs w:val="20"/>
          <w:lang w:val="en"/>
        </w:rPr>
        <w:t xml:space="preserve">written </w:t>
      </w:r>
      <w:r w:rsidRPr="00246B92">
        <w:rPr>
          <w:rFonts w:ascii="Open Sans" w:hAnsi="Open Sans" w:cs="Open Sans"/>
          <w:sz w:val="20"/>
          <w:szCs w:val="20"/>
          <w:lang w:val="en"/>
        </w:rPr>
        <w:t>polic</w:t>
      </w:r>
      <w:r w:rsidR="002A6AA8" w:rsidRPr="00246B92">
        <w:rPr>
          <w:rFonts w:ascii="Open Sans" w:hAnsi="Open Sans" w:cs="Open Sans"/>
          <w:sz w:val="20"/>
          <w:szCs w:val="20"/>
          <w:lang w:val="en"/>
        </w:rPr>
        <w:t>ies</w:t>
      </w:r>
      <w:r w:rsidR="00EC6670" w:rsidRPr="00246B92">
        <w:rPr>
          <w:rFonts w:ascii="Open Sans" w:hAnsi="Open Sans" w:cs="Open Sans"/>
          <w:sz w:val="20"/>
          <w:szCs w:val="20"/>
          <w:lang w:val="en"/>
        </w:rPr>
        <w:t xml:space="preserve"> and practices</w:t>
      </w:r>
      <w:r w:rsidRPr="00246B92">
        <w:rPr>
          <w:rFonts w:ascii="Open Sans" w:hAnsi="Open Sans" w:cs="Open Sans"/>
          <w:sz w:val="20"/>
          <w:szCs w:val="20"/>
          <w:lang w:val="en"/>
        </w:rPr>
        <w:t xml:space="preserve">. </w:t>
      </w:r>
    </w:p>
    <w:p w14:paraId="3B4D2C3F" w14:textId="77777777" w:rsidR="00851645" w:rsidRPr="00246B92" w:rsidRDefault="00851645"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Groups without evidence of a commitment to safeguarding the welfare of </w:t>
      </w:r>
      <w:r w:rsidR="004867AF" w:rsidRPr="00246B92">
        <w:rPr>
          <w:rFonts w:ascii="Open Sans" w:hAnsi="Open Sans" w:cs="Open Sans"/>
          <w:sz w:val="20"/>
          <w:szCs w:val="20"/>
          <w:lang w:val="en"/>
        </w:rPr>
        <w:t>young people</w:t>
      </w:r>
      <w:r w:rsidR="00293E3C" w:rsidRPr="00246B92">
        <w:rPr>
          <w:rFonts w:ascii="Open Sans" w:hAnsi="Open Sans" w:cs="Open Sans"/>
          <w:sz w:val="20"/>
          <w:szCs w:val="20"/>
          <w:lang w:val="en"/>
        </w:rPr>
        <w:t xml:space="preserve"> will not be funded by </w:t>
      </w:r>
      <w:r w:rsidRPr="00246B92">
        <w:rPr>
          <w:rFonts w:ascii="Open Sans" w:hAnsi="Open Sans" w:cs="Open Sans"/>
          <w:sz w:val="20"/>
          <w:szCs w:val="20"/>
          <w:lang w:val="en"/>
        </w:rPr>
        <w:t xml:space="preserve">JPF. </w:t>
      </w:r>
    </w:p>
    <w:p w14:paraId="1AA738F1" w14:textId="77777777" w:rsidR="00C32E8B" w:rsidRPr="00246B92" w:rsidRDefault="00C32E8B" w:rsidP="00B96144">
      <w:pPr>
        <w:pStyle w:val="NormalWeb"/>
        <w:rPr>
          <w:rFonts w:ascii="Open Sans" w:hAnsi="Open Sans" w:cs="Open Sans"/>
          <w:sz w:val="20"/>
          <w:szCs w:val="20"/>
          <w:lang w:val="en"/>
        </w:rPr>
      </w:pPr>
      <w:r w:rsidRPr="00246B92">
        <w:rPr>
          <w:rFonts w:ascii="Open Sans" w:hAnsi="Open Sans" w:cs="Open Sans"/>
          <w:sz w:val="20"/>
          <w:szCs w:val="20"/>
          <w:lang w:val="en"/>
        </w:rPr>
        <w:t xml:space="preserve">Those staff members responsible for meetings, events and training where YP will be present will ensure that appropriate checks, risk assessments, </w:t>
      </w:r>
      <w:r w:rsidR="00F50F56" w:rsidRPr="00246B92">
        <w:rPr>
          <w:rFonts w:ascii="Open Sans" w:hAnsi="Open Sans" w:cs="Open Sans"/>
          <w:sz w:val="20"/>
          <w:szCs w:val="20"/>
          <w:lang w:val="en"/>
        </w:rPr>
        <w:t>site-specific</w:t>
      </w:r>
      <w:r w:rsidRPr="00246B92">
        <w:rPr>
          <w:rFonts w:ascii="Open Sans" w:hAnsi="Open Sans" w:cs="Open Sans"/>
          <w:sz w:val="20"/>
          <w:szCs w:val="20"/>
          <w:lang w:val="en"/>
        </w:rPr>
        <w:t xml:space="preserve"> health and safety checks, assessment of accessibility and travel arrangements, including staff and first aid cover</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are completed.</w:t>
      </w:r>
    </w:p>
    <w:p w14:paraId="1C40370A" w14:textId="77777777" w:rsidR="00D503F9" w:rsidRPr="00246B92" w:rsidRDefault="00D503F9" w:rsidP="00D503F9">
      <w:pPr>
        <w:pStyle w:val="NormalWeb"/>
        <w:rPr>
          <w:rFonts w:ascii="Open Sans" w:hAnsi="Open Sans" w:cs="Open Sans"/>
          <w:b/>
          <w:sz w:val="20"/>
          <w:szCs w:val="20"/>
          <w:lang w:val="en"/>
        </w:rPr>
      </w:pPr>
      <w:r w:rsidRPr="00246B92">
        <w:rPr>
          <w:rFonts w:ascii="Open Sans" w:hAnsi="Open Sans" w:cs="Open Sans"/>
          <w:b/>
          <w:sz w:val="20"/>
          <w:szCs w:val="20"/>
          <w:lang w:val="en"/>
        </w:rPr>
        <w:t>Complaints against JPF staff:</w:t>
      </w:r>
    </w:p>
    <w:p w14:paraId="668C4B07" w14:textId="77777777" w:rsidR="00DA5545" w:rsidRPr="00246B92" w:rsidRDefault="00D503F9" w:rsidP="00D503F9">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Comp</w:t>
      </w:r>
      <w:r w:rsidR="00965B43" w:rsidRPr="00246B92">
        <w:rPr>
          <w:rFonts w:ascii="Open Sans" w:hAnsi="Open Sans" w:cs="Open Sans"/>
          <w:sz w:val="20"/>
          <w:szCs w:val="20"/>
          <w:lang w:val="en"/>
        </w:rPr>
        <w:t xml:space="preserve">laints from adults and young people </w:t>
      </w:r>
      <w:r w:rsidRPr="00246B92">
        <w:rPr>
          <w:rFonts w:ascii="Open Sans" w:hAnsi="Open Sans" w:cs="Open Sans"/>
          <w:sz w:val="20"/>
          <w:szCs w:val="20"/>
          <w:lang w:val="en"/>
        </w:rPr>
        <w:t xml:space="preserve">who wish to raise concerns about what they consider </w:t>
      </w:r>
      <w:r w:rsidR="00F50F56" w:rsidRPr="00246B92">
        <w:rPr>
          <w:rFonts w:ascii="Open Sans" w:hAnsi="Open Sans" w:cs="Open Sans"/>
          <w:sz w:val="20"/>
          <w:szCs w:val="20"/>
          <w:lang w:val="en"/>
        </w:rPr>
        <w:t xml:space="preserve">unacceptable and/or abusive </w:t>
      </w:r>
      <w:proofErr w:type="spellStart"/>
      <w:r w:rsidR="00F50F56" w:rsidRPr="00246B92">
        <w:rPr>
          <w:rFonts w:ascii="Open Sans" w:hAnsi="Open Sans" w:cs="Open Sans"/>
          <w:sz w:val="20"/>
          <w:szCs w:val="20"/>
          <w:lang w:val="en"/>
        </w:rPr>
        <w:t>behaviour</w:t>
      </w:r>
      <w:proofErr w:type="spellEnd"/>
      <w:r w:rsidR="00F50F56" w:rsidRPr="00246B92">
        <w:rPr>
          <w:rFonts w:ascii="Open Sans" w:hAnsi="Open Sans" w:cs="Open Sans"/>
          <w:sz w:val="20"/>
          <w:szCs w:val="20"/>
          <w:lang w:val="en"/>
        </w:rPr>
        <w:t xml:space="preserve"> towards young people by a JPF Staff member or at a JPF event should be made directly to the </w:t>
      </w:r>
      <w:r w:rsidR="00293E3C" w:rsidRPr="00246B92">
        <w:rPr>
          <w:rFonts w:ascii="Open Sans" w:hAnsi="Open Sans" w:cs="Open Sans"/>
          <w:sz w:val="20"/>
          <w:szCs w:val="20"/>
          <w:lang w:val="en"/>
        </w:rPr>
        <w:t xml:space="preserve">Chief Executive </w:t>
      </w:r>
      <w:r w:rsidR="00EC6670" w:rsidRPr="00246B92">
        <w:rPr>
          <w:rFonts w:ascii="Open Sans" w:hAnsi="Open Sans" w:cs="Open Sans"/>
          <w:sz w:val="20"/>
          <w:szCs w:val="20"/>
          <w:lang w:val="en"/>
        </w:rPr>
        <w:t>Officer (Lead Designated Safeguarding Officer).</w:t>
      </w:r>
    </w:p>
    <w:p w14:paraId="2F2747ED" w14:textId="77777777" w:rsidR="006E2BBD" w:rsidRPr="00246B92" w:rsidRDefault="00D503F9" w:rsidP="00D503F9">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All complaints</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w:t>
      </w:r>
      <w:r w:rsidR="003F2912" w:rsidRPr="00246B92">
        <w:rPr>
          <w:rFonts w:ascii="Open Sans" w:hAnsi="Open Sans" w:cs="Open Sans"/>
          <w:sz w:val="20"/>
          <w:szCs w:val="20"/>
          <w:lang w:val="en"/>
        </w:rPr>
        <w:t>concerns</w:t>
      </w:r>
      <w:r w:rsidR="00586680" w:rsidRPr="00246B92">
        <w:rPr>
          <w:rFonts w:ascii="Open Sans" w:hAnsi="Open Sans" w:cs="Open Sans"/>
          <w:sz w:val="20"/>
          <w:szCs w:val="20"/>
          <w:lang w:val="en"/>
        </w:rPr>
        <w:t xml:space="preserve"> and allegations of abuse will be taken seriously </w:t>
      </w:r>
      <w:r w:rsidRPr="00246B92">
        <w:rPr>
          <w:rFonts w:ascii="Open Sans" w:hAnsi="Open Sans" w:cs="Open Sans"/>
          <w:sz w:val="20"/>
          <w:szCs w:val="20"/>
          <w:lang w:val="en"/>
        </w:rPr>
        <w:t>and investigated in line with the JPF disciplinary procedure. Where appropriate</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a report will be made to </w:t>
      </w:r>
      <w:r w:rsidR="00586680" w:rsidRPr="00246B92">
        <w:rPr>
          <w:rFonts w:ascii="Open Sans" w:hAnsi="Open Sans" w:cs="Open Sans"/>
          <w:sz w:val="20"/>
          <w:szCs w:val="20"/>
          <w:lang w:val="en"/>
        </w:rPr>
        <w:t xml:space="preserve">children’s services and/or </w:t>
      </w:r>
      <w:r w:rsidRPr="00246B92">
        <w:rPr>
          <w:rFonts w:ascii="Open Sans" w:hAnsi="Open Sans" w:cs="Open Sans"/>
          <w:sz w:val="20"/>
          <w:szCs w:val="20"/>
          <w:lang w:val="en"/>
        </w:rPr>
        <w:t xml:space="preserve">the police. </w:t>
      </w:r>
    </w:p>
    <w:p w14:paraId="10FF16A8" w14:textId="77777777" w:rsidR="00DF40A0" w:rsidRPr="00246B92" w:rsidRDefault="00D503F9" w:rsidP="00DF40A0">
      <w:pPr>
        <w:spacing w:before="100" w:beforeAutospacing="1" w:after="100" w:afterAutospacing="1"/>
        <w:jc w:val="both"/>
        <w:rPr>
          <w:rFonts w:ascii="Open Sans" w:hAnsi="Open Sans" w:cs="Open Sans"/>
          <w:sz w:val="20"/>
          <w:szCs w:val="20"/>
          <w:lang w:val="en"/>
        </w:rPr>
      </w:pPr>
      <w:r w:rsidRPr="00246B92">
        <w:rPr>
          <w:rFonts w:ascii="Open Sans" w:hAnsi="Open Sans" w:cs="Open Sans"/>
          <w:sz w:val="20"/>
          <w:szCs w:val="20"/>
          <w:lang w:val="en"/>
        </w:rPr>
        <w:t xml:space="preserve">In the event of a complaint against </w:t>
      </w:r>
      <w:r w:rsidR="00F33B54" w:rsidRPr="00246B92">
        <w:rPr>
          <w:rFonts w:ascii="Open Sans" w:hAnsi="Open Sans" w:cs="Open Sans"/>
          <w:sz w:val="20"/>
          <w:szCs w:val="20"/>
          <w:lang w:val="en"/>
        </w:rPr>
        <w:t xml:space="preserve">the </w:t>
      </w:r>
      <w:r w:rsidR="00293E3C" w:rsidRPr="00246B92">
        <w:rPr>
          <w:rFonts w:ascii="Open Sans" w:hAnsi="Open Sans" w:cs="Open Sans"/>
          <w:sz w:val="20"/>
          <w:szCs w:val="20"/>
          <w:lang w:val="en"/>
        </w:rPr>
        <w:t>Chief Executive</w:t>
      </w:r>
      <w:r w:rsidR="00DA5545" w:rsidRPr="00246B92">
        <w:rPr>
          <w:rFonts w:ascii="Open Sans" w:hAnsi="Open Sans" w:cs="Open Sans"/>
          <w:sz w:val="20"/>
          <w:szCs w:val="20"/>
          <w:lang w:val="en"/>
        </w:rPr>
        <w:t xml:space="preserve"> Officer</w:t>
      </w:r>
      <w:r w:rsidRPr="00246B92">
        <w:rPr>
          <w:rFonts w:ascii="Open Sans" w:hAnsi="Open Sans" w:cs="Open Sans"/>
          <w:sz w:val="20"/>
          <w:szCs w:val="20"/>
          <w:lang w:val="en"/>
        </w:rPr>
        <w:t xml:space="preserve">, this should be made to and investigated by </w:t>
      </w:r>
      <w:r w:rsidR="00F33B54" w:rsidRPr="00246B92">
        <w:rPr>
          <w:rFonts w:ascii="Open Sans" w:hAnsi="Open Sans" w:cs="Open Sans"/>
          <w:sz w:val="20"/>
          <w:szCs w:val="20"/>
          <w:lang w:val="en"/>
        </w:rPr>
        <w:t xml:space="preserve">the </w:t>
      </w:r>
      <w:r w:rsidR="00DA5545" w:rsidRPr="00246B92">
        <w:rPr>
          <w:rFonts w:ascii="Open Sans" w:hAnsi="Open Sans" w:cs="Open Sans"/>
          <w:sz w:val="20"/>
          <w:szCs w:val="20"/>
          <w:lang w:val="en"/>
        </w:rPr>
        <w:t>Chair of Trustees</w:t>
      </w:r>
      <w:r w:rsidRPr="00246B92">
        <w:rPr>
          <w:rFonts w:ascii="Open Sans" w:hAnsi="Open Sans" w:cs="Open Sans"/>
          <w:sz w:val="20"/>
          <w:szCs w:val="20"/>
          <w:lang w:val="en"/>
        </w:rPr>
        <w:t>.</w:t>
      </w:r>
      <w:r w:rsidR="00F33B54" w:rsidRPr="00246B92">
        <w:rPr>
          <w:rFonts w:ascii="Open Sans" w:hAnsi="Open Sans" w:cs="Open Sans"/>
          <w:sz w:val="20"/>
          <w:szCs w:val="20"/>
          <w:lang w:val="en"/>
        </w:rPr>
        <w:t xml:space="preserve">  In the event of a complaint against the </w:t>
      </w:r>
      <w:r w:rsidR="00DA5545" w:rsidRPr="00246B92">
        <w:rPr>
          <w:rFonts w:ascii="Open Sans" w:hAnsi="Open Sans" w:cs="Open Sans"/>
          <w:sz w:val="20"/>
          <w:szCs w:val="20"/>
          <w:lang w:val="en"/>
        </w:rPr>
        <w:t>Chair of Trustees</w:t>
      </w:r>
      <w:r w:rsidR="00F33B54" w:rsidRPr="00246B92">
        <w:rPr>
          <w:rFonts w:ascii="Open Sans" w:hAnsi="Open Sans" w:cs="Open Sans"/>
          <w:sz w:val="20"/>
          <w:szCs w:val="20"/>
          <w:lang w:val="en"/>
        </w:rPr>
        <w:t xml:space="preserve">, this should be made to the </w:t>
      </w:r>
      <w:r w:rsidR="00DA5545" w:rsidRPr="00246B92">
        <w:rPr>
          <w:rFonts w:ascii="Open Sans" w:hAnsi="Open Sans" w:cs="Open Sans"/>
          <w:sz w:val="20"/>
          <w:szCs w:val="20"/>
          <w:lang w:val="en"/>
        </w:rPr>
        <w:t>Trustee board</w:t>
      </w:r>
      <w:r w:rsidR="00F50F56" w:rsidRPr="00246B92">
        <w:rPr>
          <w:rFonts w:ascii="Open Sans" w:hAnsi="Open Sans" w:cs="Open Sans"/>
          <w:sz w:val="20"/>
          <w:szCs w:val="20"/>
          <w:lang w:val="en"/>
        </w:rPr>
        <w:t>,</w:t>
      </w:r>
      <w:r w:rsidR="00F33B54" w:rsidRPr="00246B92">
        <w:rPr>
          <w:rFonts w:ascii="Open Sans" w:hAnsi="Open Sans" w:cs="Open Sans"/>
          <w:sz w:val="20"/>
          <w:szCs w:val="20"/>
          <w:lang w:val="en"/>
        </w:rPr>
        <w:t xml:space="preserve"> who will be responsible for ensuring an investigation takes place.</w:t>
      </w:r>
    </w:p>
    <w:p w14:paraId="2514F06B" w14:textId="77777777" w:rsidR="00E242A8" w:rsidRPr="00246B92" w:rsidRDefault="00BE7DCC" w:rsidP="00DF40A0">
      <w:pPr>
        <w:spacing w:before="100" w:beforeAutospacing="1" w:after="100" w:afterAutospacing="1"/>
        <w:jc w:val="both"/>
        <w:rPr>
          <w:rFonts w:ascii="Open Sans" w:hAnsi="Open Sans" w:cs="Open Sans"/>
          <w:b/>
          <w:sz w:val="20"/>
          <w:szCs w:val="20"/>
          <w:lang w:val="en"/>
        </w:rPr>
      </w:pPr>
      <w:r w:rsidRPr="00246B92">
        <w:rPr>
          <w:rFonts w:ascii="Open Sans" w:hAnsi="Open Sans" w:cs="Open Sans"/>
          <w:b/>
          <w:sz w:val="20"/>
          <w:szCs w:val="20"/>
          <w:lang w:val="en"/>
        </w:rPr>
        <w:lastRenderedPageBreak/>
        <w:t>Social Media and Online Safety Precautions</w:t>
      </w:r>
    </w:p>
    <w:p w14:paraId="2F57F3FE" w14:textId="77777777" w:rsidR="00630239" w:rsidRDefault="008367DC" w:rsidP="00630239">
      <w:pPr>
        <w:spacing w:before="100" w:beforeAutospacing="1" w:after="100" w:afterAutospacing="1"/>
        <w:jc w:val="both"/>
        <w:rPr>
          <w:rFonts w:ascii="Open Sans" w:hAnsi="Open Sans" w:cs="Open Sans"/>
          <w:sz w:val="20"/>
          <w:szCs w:val="20"/>
          <w:lang w:val="en"/>
        </w:rPr>
      </w:pPr>
      <w:r w:rsidRPr="00246B92">
        <w:rPr>
          <w:rFonts w:ascii="Open Sans" w:hAnsi="Open Sans" w:cs="Open Sans"/>
          <w:sz w:val="20"/>
          <w:szCs w:val="20"/>
          <w:lang w:val="en"/>
        </w:rPr>
        <w:t xml:space="preserve">JPF has a </w:t>
      </w:r>
      <w:r w:rsidR="00F50F56" w:rsidRPr="00246B92">
        <w:rPr>
          <w:rFonts w:ascii="Open Sans" w:hAnsi="Open Sans" w:cs="Open Sans"/>
          <w:sz w:val="20"/>
          <w:szCs w:val="20"/>
          <w:lang w:val="en"/>
        </w:rPr>
        <w:t>solid</w:t>
      </w:r>
      <w:r w:rsidRPr="00246B92">
        <w:rPr>
          <w:rFonts w:ascii="Open Sans" w:hAnsi="Open Sans" w:cs="Open Sans"/>
          <w:sz w:val="20"/>
          <w:szCs w:val="20"/>
          <w:lang w:val="en"/>
        </w:rPr>
        <w:t xml:space="preserve"> online presence through our website, social media platforms, </w:t>
      </w:r>
      <w:r w:rsidR="00630239" w:rsidRPr="00246B92">
        <w:rPr>
          <w:rFonts w:ascii="Open Sans" w:hAnsi="Open Sans" w:cs="Open Sans"/>
          <w:sz w:val="20"/>
          <w:szCs w:val="20"/>
          <w:lang w:val="en"/>
        </w:rPr>
        <w:t xml:space="preserve">and </w:t>
      </w:r>
      <w:r w:rsidR="00F50F56" w:rsidRPr="00246B92">
        <w:rPr>
          <w:rFonts w:ascii="Open Sans" w:hAnsi="Open Sans" w:cs="Open Sans"/>
          <w:sz w:val="20"/>
          <w:szCs w:val="20"/>
          <w:lang w:val="en"/>
        </w:rPr>
        <w:t>YouTube</w:t>
      </w:r>
      <w:r w:rsidR="00630239" w:rsidRPr="00246B92">
        <w:rPr>
          <w:rFonts w:ascii="Open Sans" w:hAnsi="Open Sans" w:cs="Open Sans"/>
          <w:sz w:val="20"/>
          <w:szCs w:val="20"/>
          <w:lang w:val="en"/>
        </w:rPr>
        <w:t xml:space="preserve"> channels. Guidelines to </w:t>
      </w:r>
      <w:r w:rsidR="00F50F56" w:rsidRPr="00246B92">
        <w:rPr>
          <w:rFonts w:ascii="Open Sans" w:hAnsi="Open Sans" w:cs="Open Sans"/>
          <w:sz w:val="20"/>
          <w:szCs w:val="20"/>
          <w:lang w:val="en"/>
        </w:rPr>
        <w:t>ensure</w:t>
      </w:r>
      <w:r w:rsidR="00630239" w:rsidRPr="00246B92">
        <w:rPr>
          <w:rFonts w:ascii="Open Sans" w:hAnsi="Open Sans" w:cs="Open Sans"/>
          <w:sz w:val="20"/>
          <w:szCs w:val="20"/>
          <w:lang w:val="en"/>
        </w:rPr>
        <w:t xml:space="preserve"> </w:t>
      </w:r>
      <w:r w:rsidR="00F50F56" w:rsidRPr="00246B92">
        <w:rPr>
          <w:rFonts w:ascii="Open Sans" w:hAnsi="Open Sans" w:cs="Open Sans"/>
          <w:sz w:val="20"/>
          <w:szCs w:val="20"/>
          <w:lang w:val="en"/>
        </w:rPr>
        <w:t xml:space="preserve">the </w:t>
      </w:r>
      <w:r w:rsidR="00630239" w:rsidRPr="00246B92">
        <w:rPr>
          <w:rFonts w:ascii="Open Sans" w:hAnsi="Open Sans" w:cs="Open Sans"/>
          <w:sz w:val="20"/>
          <w:szCs w:val="20"/>
          <w:lang w:val="en"/>
        </w:rPr>
        <w:t xml:space="preserve">safety </w:t>
      </w:r>
      <w:r w:rsidR="00DD4F68" w:rsidRPr="00246B92">
        <w:rPr>
          <w:rFonts w:ascii="Open Sans" w:hAnsi="Open Sans" w:cs="Open Sans"/>
          <w:sz w:val="20"/>
          <w:szCs w:val="20"/>
          <w:lang w:val="en"/>
        </w:rPr>
        <w:t xml:space="preserve">of young people and staff and volunteers </w:t>
      </w:r>
      <w:r w:rsidR="00630239" w:rsidRPr="00246B92">
        <w:rPr>
          <w:rFonts w:ascii="Open Sans" w:hAnsi="Open Sans" w:cs="Open Sans"/>
          <w:sz w:val="20"/>
          <w:szCs w:val="20"/>
          <w:lang w:val="en"/>
        </w:rPr>
        <w:t>are outlined in the JPF Social Media Policy.</w:t>
      </w:r>
    </w:p>
    <w:p w14:paraId="5C3816D0" w14:textId="77777777" w:rsidR="002A6AA8" w:rsidRPr="00246B92" w:rsidRDefault="002A6AA8" w:rsidP="00630239">
      <w:pPr>
        <w:spacing w:before="100" w:beforeAutospacing="1" w:after="100" w:afterAutospacing="1"/>
        <w:jc w:val="both"/>
        <w:rPr>
          <w:rFonts w:ascii="Open Sans" w:hAnsi="Open Sans" w:cs="Open Sans"/>
          <w:b/>
          <w:sz w:val="20"/>
          <w:szCs w:val="20"/>
          <w:lang w:val="en"/>
        </w:rPr>
      </w:pPr>
      <w:r w:rsidRPr="00246B92">
        <w:rPr>
          <w:rFonts w:ascii="Open Sans" w:hAnsi="Open Sans" w:cs="Open Sans"/>
          <w:b/>
          <w:sz w:val="20"/>
          <w:szCs w:val="20"/>
          <w:lang w:val="en"/>
        </w:rPr>
        <w:t>Privacy Policy and GDPR</w:t>
      </w:r>
    </w:p>
    <w:p w14:paraId="6ED00499" w14:textId="77777777" w:rsidR="00ED6ACB" w:rsidRPr="00246B92" w:rsidRDefault="00ED6ACB" w:rsidP="00ED6ACB">
      <w:pPr>
        <w:spacing w:before="100" w:beforeAutospacing="1" w:after="100" w:afterAutospacing="1"/>
        <w:jc w:val="both"/>
        <w:rPr>
          <w:rFonts w:ascii="Open Sans" w:hAnsi="Open Sans" w:cs="Open Sans"/>
          <w:sz w:val="20"/>
          <w:szCs w:val="20"/>
          <w:lang w:val="en"/>
        </w:rPr>
      </w:pPr>
      <w:r w:rsidRPr="00246B92">
        <w:rPr>
          <w:rFonts w:ascii="Open Sans" w:hAnsi="Open Sans" w:cs="Open Sans"/>
          <w:sz w:val="20"/>
          <w:szCs w:val="20"/>
          <w:lang w:val="en"/>
        </w:rPr>
        <w:t xml:space="preserve">Safeguarding concerns </w:t>
      </w:r>
      <w:r w:rsidR="005834DC" w:rsidRPr="00246B92">
        <w:rPr>
          <w:rFonts w:ascii="Open Sans" w:hAnsi="Open Sans" w:cs="Open Sans"/>
          <w:sz w:val="20"/>
          <w:szCs w:val="20"/>
          <w:lang w:val="en"/>
        </w:rPr>
        <w:t>are paramount and JPF will share information with third parties without permission</w:t>
      </w:r>
      <w:r w:rsidR="00F50F56" w:rsidRPr="00246B92">
        <w:rPr>
          <w:rFonts w:ascii="Open Sans" w:hAnsi="Open Sans" w:cs="Open Sans"/>
          <w:sz w:val="20"/>
          <w:szCs w:val="20"/>
          <w:lang w:val="en"/>
        </w:rPr>
        <w:t xml:space="preserve"> if this is </w:t>
      </w:r>
      <w:proofErr w:type="spellStart"/>
      <w:r w:rsidR="00F50F56" w:rsidRPr="00246B92">
        <w:rPr>
          <w:rFonts w:ascii="Open Sans" w:hAnsi="Open Sans" w:cs="Open Sans"/>
          <w:sz w:val="20"/>
          <w:szCs w:val="20"/>
          <w:lang w:val="en"/>
        </w:rPr>
        <w:t>ncessary</w:t>
      </w:r>
      <w:proofErr w:type="spellEnd"/>
      <w:r w:rsidR="00F50F56" w:rsidRPr="00246B92">
        <w:rPr>
          <w:rFonts w:ascii="Open Sans" w:hAnsi="Open Sans" w:cs="Open Sans"/>
          <w:sz w:val="20"/>
          <w:szCs w:val="20"/>
          <w:lang w:val="en"/>
        </w:rPr>
        <w:t xml:space="preserve"> in </w:t>
      </w:r>
      <w:r w:rsidR="005834DC" w:rsidRPr="00246B92">
        <w:rPr>
          <w:rFonts w:ascii="Open Sans" w:hAnsi="Open Sans" w:cs="Open Sans"/>
          <w:sz w:val="20"/>
          <w:szCs w:val="20"/>
          <w:lang w:val="en"/>
        </w:rPr>
        <w:t xml:space="preserve">order to protect children and young people. </w:t>
      </w:r>
      <w:r w:rsidRPr="00246B92">
        <w:rPr>
          <w:rFonts w:ascii="Open Sans" w:hAnsi="Open Sans" w:cs="Open Sans"/>
          <w:sz w:val="20"/>
          <w:szCs w:val="20"/>
          <w:lang w:val="en"/>
        </w:rPr>
        <w:t xml:space="preserve">Where there is </w:t>
      </w:r>
      <w:r w:rsidR="00F50F56" w:rsidRPr="00246B92">
        <w:rPr>
          <w:rFonts w:ascii="Open Sans" w:hAnsi="Open Sans" w:cs="Open Sans"/>
          <w:sz w:val="20"/>
          <w:szCs w:val="20"/>
          <w:lang w:val="en"/>
        </w:rPr>
        <w:t>an obvious</w:t>
      </w:r>
      <w:r w:rsidRPr="00246B92">
        <w:rPr>
          <w:rFonts w:ascii="Open Sans" w:hAnsi="Open Sans" w:cs="Open Sans"/>
          <w:sz w:val="20"/>
          <w:szCs w:val="20"/>
          <w:lang w:val="en"/>
        </w:rPr>
        <w:t xml:space="preserve"> concern </w:t>
      </w:r>
      <w:r w:rsidR="005834DC" w:rsidRPr="00246B92">
        <w:rPr>
          <w:rFonts w:ascii="Open Sans" w:hAnsi="Open Sans" w:cs="Open Sans"/>
          <w:sz w:val="20"/>
          <w:szCs w:val="20"/>
          <w:lang w:val="en"/>
        </w:rPr>
        <w:t xml:space="preserve">for </w:t>
      </w:r>
      <w:r w:rsidRPr="00246B92">
        <w:rPr>
          <w:rFonts w:ascii="Open Sans" w:hAnsi="Open Sans" w:cs="Open Sans"/>
          <w:sz w:val="20"/>
          <w:szCs w:val="20"/>
          <w:lang w:val="en"/>
        </w:rPr>
        <w:t xml:space="preserve">a young person’s safety, all information </w:t>
      </w:r>
      <w:r w:rsidR="005834DC" w:rsidRPr="00246B92">
        <w:rPr>
          <w:rFonts w:ascii="Open Sans" w:hAnsi="Open Sans" w:cs="Open Sans"/>
          <w:sz w:val="20"/>
          <w:szCs w:val="20"/>
          <w:lang w:val="en"/>
        </w:rPr>
        <w:t xml:space="preserve">necessary </w:t>
      </w:r>
      <w:r w:rsidRPr="00246B92">
        <w:rPr>
          <w:rFonts w:ascii="Open Sans" w:hAnsi="Open Sans" w:cs="Open Sans"/>
          <w:sz w:val="20"/>
          <w:szCs w:val="20"/>
          <w:lang w:val="en"/>
        </w:rPr>
        <w:t>will be shared with the appropriate authority.</w:t>
      </w:r>
    </w:p>
    <w:p w14:paraId="3D4D5605" w14:textId="77777777" w:rsidR="002A6AA8" w:rsidRPr="00246B92" w:rsidRDefault="002A6AA8" w:rsidP="00630239">
      <w:pPr>
        <w:spacing w:before="100" w:beforeAutospacing="1" w:after="100" w:afterAutospacing="1"/>
        <w:jc w:val="both"/>
        <w:rPr>
          <w:rFonts w:ascii="Open Sans" w:hAnsi="Open Sans" w:cs="Open Sans"/>
          <w:sz w:val="20"/>
          <w:szCs w:val="20"/>
          <w:lang w:val="en"/>
        </w:rPr>
      </w:pPr>
      <w:r w:rsidRPr="00246B92">
        <w:rPr>
          <w:rFonts w:ascii="Open Sans" w:hAnsi="Open Sans" w:cs="Open Sans"/>
          <w:sz w:val="20"/>
          <w:szCs w:val="20"/>
          <w:lang w:val="en"/>
        </w:rPr>
        <w:t>JPF has a strong commitment to protecting and safeguarding personal data and information</w:t>
      </w:r>
      <w:r w:rsidR="00F50F56" w:rsidRPr="00246B92">
        <w:rPr>
          <w:rFonts w:ascii="Open Sans" w:hAnsi="Open Sans" w:cs="Open Sans"/>
          <w:sz w:val="20"/>
          <w:szCs w:val="20"/>
          <w:lang w:val="en"/>
        </w:rPr>
        <w:t>.</w:t>
      </w:r>
      <w:r w:rsidRPr="00246B92">
        <w:rPr>
          <w:rFonts w:ascii="Open Sans" w:hAnsi="Open Sans" w:cs="Open Sans"/>
          <w:sz w:val="20"/>
          <w:szCs w:val="20"/>
          <w:lang w:val="en"/>
        </w:rPr>
        <w:t xml:space="preserve"> </w:t>
      </w:r>
      <w:r w:rsidR="00F50F56" w:rsidRPr="00246B92">
        <w:rPr>
          <w:rFonts w:ascii="Open Sans" w:hAnsi="Open Sans" w:cs="Open Sans"/>
          <w:sz w:val="20"/>
          <w:szCs w:val="20"/>
          <w:lang w:val="en"/>
        </w:rPr>
        <w:t>The details of safeguarding incidents/ information gathered about a young person’s safety are</w:t>
      </w:r>
      <w:r w:rsidRPr="00246B92">
        <w:rPr>
          <w:rFonts w:ascii="Open Sans" w:hAnsi="Open Sans" w:cs="Open Sans"/>
          <w:sz w:val="20"/>
          <w:szCs w:val="20"/>
          <w:lang w:val="en"/>
        </w:rPr>
        <w:t xml:space="preserve"> </w:t>
      </w:r>
      <w:r w:rsidR="005834DC" w:rsidRPr="00246B92">
        <w:rPr>
          <w:rFonts w:ascii="Open Sans" w:hAnsi="Open Sans" w:cs="Open Sans"/>
          <w:sz w:val="20"/>
          <w:szCs w:val="20"/>
          <w:lang w:val="en"/>
        </w:rPr>
        <w:t xml:space="preserve">shared </w:t>
      </w:r>
      <w:r w:rsidR="005834DC" w:rsidRPr="00246B92">
        <w:rPr>
          <w:rFonts w:ascii="Open Sans" w:hAnsi="Open Sans" w:cs="Open Sans"/>
          <w:b/>
          <w:sz w:val="20"/>
          <w:szCs w:val="20"/>
          <w:lang w:val="en"/>
        </w:rPr>
        <w:t>only</w:t>
      </w:r>
      <w:r w:rsidR="005834DC" w:rsidRPr="00246B92">
        <w:rPr>
          <w:rFonts w:ascii="Open Sans" w:hAnsi="Open Sans" w:cs="Open Sans"/>
          <w:sz w:val="20"/>
          <w:szCs w:val="20"/>
          <w:lang w:val="en"/>
        </w:rPr>
        <w:t xml:space="preserve"> with those who have a justified need to know. Records </w:t>
      </w:r>
      <w:r w:rsidR="00F50F56" w:rsidRPr="00246B92">
        <w:rPr>
          <w:rFonts w:ascii="Open Sans" w:hAnsi="Open Sans" w:cs="Open Sans"/>
          <w:sz w:val="20"/>
          <w:szCs w:val="20"/>
          <w:lang w:val="en"/>
        </w:rPr>
        <w:t xml:space="preserve">of this </w:t>
      </w:r>
      <w:r w:rsidR="005834DC" w:rsidRPr="00246B92">
        <w:rPr>
          <w:rFonts w:ascii="Open Sans" w:hAnsi="Open Sans" w:cs="Open Sans"/>
          <w:sz w:val="20"/>
          <w:szCs w:val="20"/>
          <w:lang w:val="en"/>
        </w:rPr>
        <w:t xml:space="preserve">are </w:t>
      </w:r>
      <w:r w:rsidRPr="00246B92">
        <w:rPr>
          <w:rFonts w:ascii="Open Sans" w:hAnsi="Open Sans" w:cs="Open Sans"/>
          <w:sz w:val="20"/>
          <w:szCs w:val="20"/>
          <w:lang w:val="en"/>
        </w:rPr>
        <w:t>stored securely</w:t>
      </w:r>
      <w:r w:rsidR="005834DC" w:rsidRPr="00246B92">
        <w:rPr>
          <w:rFonts w:ascii="Open Sans" w:hAnsi="Open Sans" w:cs="Open Sans"/>
          <w:sz w:val="20"/>
          <w:szCs w:val="20"/>
          <w:lang w:val="en"/>
        </w:rPr>
        <w:t>, and all electronic files are password protected</w:t>
      </w:r>
      <w:r w:rsidRPr="00246B92">
        <w:rPr>
          <w:rFonts w:ascii="Open Sans" w:hAnsi="Open Sans" w:cs="Open Sans"/>
          <w:sz w:val="20"/>
          <w:szCs w:val="20"/>
          <w:lang w:val="en"/>
        </w:rPr>
        <w:t xml:space="preserve">. </w:t>
      </w:r>
    </w:p>
    <w:p w14:paraId="5AE9E225" w14:textId="77777777" w:rsidR="00586680" w:rsidRPr="00246B92" w:rsidRDefault="00586680" w:rsidP="00586680">
      <w:pPr>
        <w:spacing w:before="100" w:beforeAutospacing="1" w:after="100" w:afterAutospacing="1"/>
        <w:rPr>
          <w:rFonts w:ascii="Open Sans" w:hAnsi="Open Sans" w:cs="Open Sans"/>
          <w:b/>
          <w:sz w:val="20"/>
          <w:szCs w:val="20"/>
          <w:lang w:val="en"/>
        </w:rPr>
      </w:pPr>
      <w:r w:rsidRPr="00246B92">
        <w:rPr>
          <w:rFonts w:ascii="Open Sans" w:hAnsi="Open Sans" w:cs="Open Sans"/>
          <w:b/>
          <w:sz w:val="20"/>
          <w:szCs w:val="20"/>
          <w:lang w:val="en"/>
        </w:rPr>
        <w:t xml:space="preserve">Review: </w:t>
      </w:r>
    </w:p>
    <w:p w14:paraId="59958799" w14:textId="77777777" w:rsidR="00ED4C8E" w:rsidRPr="00246B92" w:rsidRDefault="002A6AA8" w:rsidP="00586680">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This policy is agreed by the JPF Board of Trustees</w:t>
      </w:r>
      <w:r w:rsidR="00917514" w:rsidRPr="00246B92">
        <w:rPr>
          <w:rFonts w:ascii="Open Sans" w:hAnsi="Open Sans" w:cs="Open Sans"/>
          <w:sz w:val="20"/>
          <w:szCs w:val="20"/>
          <w:lang w:val="en"/>
        </w:rPr>
        <w:t>. It is</w:t>
      </w:r>
      <w:r w:rsidR="00ED4C8E" w:rsidRPr="00246B92">
        <w:rPr>
          <w:rFonts w:ascii="Open Sans" w:hAnsi="Open Sans" w:cs="Open Sans"/>
          <w:sz w:val="20"/>
          <w:szCs w:val="20"/>
          <w:lang w:val="en"/>
        </w:rPr>
        <w:t xml:space="preserve"> reviewed on an annual basis to ensure compliance with statutory guidance and best practice in safeguarding the welfare of </w:t>
      </w:r>
      <w:r w:rsidR="004867AF" w:rsidRPr="00246B92">
        <w:rPr>
          <w:rFonts w:ascii="Open Sans" w:hAnsi="Open Sans" w:cs="Open Sans"/>
          <w:sz w:val="20"/>
          <w:szCs w:val="20"/>
          <w:lang w:val="en"/>
        </w:rPr>
        <w:t>young people</w:t>
      </w:r>
      <w:r w:rsidR="00ED4C8E" w:rsidRPr="00246B92">
        <w:rPr>
          <w:rFonts w:ascii="Open Sans" w:hAnsi="Open Sans" w:cs="Open Sans"/>
          <w:sz w:val="20"/>
          <w:szCs w:val="20"/>
          <w:lang w:val="en"/>
        </w:rPr>
        <w:t xml:space="preserve">. </w:t>
      </w:r>
    </w:p>
    <w:p w14:paraId="587FD079" w14:textId="77777777" w:rsidR="002A6AA8" w:rsidRPr="00246B92" w:rsidRDefault="002A6AA8" w:rsidP="00586680">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The JPF board of trustees have identified a member with lead responsibility for Safeguarding.</w:t>
      </w:r>
    </w:p>
    <w:p w14:paraId="3A6D8E45" w14:textId="77777777" w:rsidR="0071124A" w:rsidRPr="00246B92" w:rsidRDefault="009F04C6" w:rsidP="00586680">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Date of last review: March 2022</w:t>
      </w:r>
      <w:r w:rsidR="0071124A" w:rsidRPr="00246B92">
        <w:rPr>
          <w:rFonts w:ascii="Open Sans" w:hAnsi="Open Sans" w:cs="Open Sans"/>
          <w:sz w:val="20"/>
          <w:szCs w:val="20"/>
          <w:lang w:val="en"/>
        </w:rPr>
        <w:t xml:space="preserve"> </w:t>
      </w:r>
    </w:p>
    <w:p w14:paraId="17F7BE84" w14:textId="77777777" w:rsidR="0071124A" w:rsidRPr="00246B92" w:rsidRDefault="0071124A" w:rsidP="00586680">
      <w:pPr>
        <w:spacing w:before="100" w:beforeAutospacing="1" w:after="100" w:afterAutospacing="1"/>
        <w:rPr>
          <w:rFonts w:ascii="Open Sans" w:hAnsi="Open Sans" w:cs="Open Sans"/>
          <w:sz w:val="20"/>
          <w:szCs w:val="20"/>
          <w:lang w:val="en"/>
        </w:rPr>
      </w:pPr>
      <w:r w:rsidRPr="00246B92">
        <w:rPr>
          <w:rFonts w:ascii="Open Sans" w:hAnsi="Open Sans" w:cs="Open Sans"/>
          <w:sz w:val="20"/>
          <w:szCs w:val="20"/>
          <w:lang w:val="en"/>
        </w:rPr>
        <w:t xml:space="preserve">Date </w:t>
      </w:r>
      <w:r w:rsidR="009F04C6" w:rsidRPr="00246B92">
        <w:rPr>
          <w:rFonts w:ascii="Open Sans" w:hAnsi="Open Sans" w:cs="Open Sans"/>
          <w:sz w:val="20"/>
          <w:szCs w:val="20"/>
          <w:lang w:val="en"/>
        </w:rPr>
        <w:t>of next review: March 2023</w:t>
      </w:r>
    </w:p>
    <w:p w14:paraId="16549271" w14:textId="77777777" w:rsidR="00ED4C8E" w:rsidRPr="003B6464" w:rsidRDefault="00ED4C8E">
      <w:pPr>
        <w:rPr>
          <w:rFonts w:ascii="Londrina Solid" w:hAnsi="Londrina Solid" w:cs="Open Sans"/>
          <w:sz w:val="32"/>
          <w:szCs w:val="20"/>
          <w:lang w:val="en"/>
        </w:rPr>
      </w:pPr>
      <w:r w:rsidRPr="003B6464">
        <w:rPr>
          <w:rFonts w:ascii="Londrina Solid" w:hAnsi="Londrina Solid" w:cs="Open Sans"/>
          <w:sz w:val="32"/>
          <w:szCs w:val="20"/>
          <w:lang w:val="en"/>
        </w:rPr>
        <w:t>Appendices:</w:t>
      </w:r>
    </w:p>
    <w:p w14:paraId="4582AD47" w14:textId="77777777" w:rsidR="00ED4C8E" w:rsidRPr="00246B92" w:rsidRDefault="00ED4C8E">
      <w:pPr>
        <w:rPr>
          <w:rFonts w:ascii="Open Sans" w:hAnsi="Open Sans" w:cs="Open Sans"/>
          <w:sz w:val="20"/>
          <w:szCs w:val="20"/>
          <w:lang w:val="en"/>
        </w:rPr>
      </w:pPr>
    </w:p>
    <w:p w14:paraId="413E476C" w14:textId="77777777" w:rsidR="00965B43" w:rsidRPr="00246B92" w:rsidRDefault="00E242A8">
      <w:pPr>
        <w:rPr>
          <w:rFonts w:ascii="Open Sans" w:hAnsi="Open Sans" w:cs="Open Sans"/>
          <w:sz w:val="20"/>
          <w:szCs w:val="20"/>
          <w:lang w:val="en"/>
        </w:rPr>
      </w:pPr>
      <w:r w:rsidRPr="00246B92">
        <w:rPr>
          <w:rFonts w:ascii="Open Sans" w:hAnsi="Open Sans" w:cs="Open Sans"/>
          <w:sz w:val="20"/>
          <w:szCs w:val="20"/>
          <w:lang w:val="en"/>
        </w:rPr>
        <w:t xml:space="preserve">Appendix 1: </w:t>
      </w:r>
      <w:r w:rsidR="00630239" w:rsidRPr="00246B92">
        <w:rPr>
          <w:rFonts w:ascii="Open Sans" w:hAnsi="Open Sans" w:cs="Open Sans"/>
          <w:sz w:val="20"/>
          <w:szCs w:val="20"/>
          <w:lang w:val="en"/>
        </w:rPr>
        <w:t>Definition</w:t>
      </w:r>
      <w:r w:rsidRPr="00246B92">
        <w:rPr>
          <w:rFonts w:ascii="Open Sans" w:hAnsi="Open Sans" w:cs="Open Sans"/>
          <w:sz w:val="20"/>
          <w:szCs w:val="20"/>
          <w:lang w:val="en"/>
        </w:rPr>
        <w:t xml:space="preserve"> of Safeguarding Officer roles</w:t>
      </w:r>
    </w:p>
    <w:p w14:paraId="0D46D0C8" w14:textId="77777777" w:rsidR="00ED4C8E" w:rsidRPr="00246B92" w:rsidRDefault="00965B43">
      <w:pPr>
        <w:rPr>
          <w:rFonts w:ascii="Open Sans" w:hAnsi="Open Sans" w:cs="Open Sans"/>
          <w:sz w:val="20"/>
          <w:szCs w:val="20"/>
          <w:lang w:val="en"/>
        </w:rPr>
      </w:pPr>
      <w:r w:rsidRPr="00246B92">
        <w:rPr>
          <w:rFonts w:ascii="Open Sans" w:hAnsi="Open Sans" w:cs="Open Sans"/>
          <w:sz w:val="20"/>
          <w:szCs w:val="20"/>
          <w:lang w:val="en"/>
        </w:rPr>
        <w:t>Appendix 2</w:t>
      </w:r>
      <w:r w:rsidR="00ED4C8E" w:rsidRPr="00246B92">
        <w:rPr>
          <w:rFonts w:ascii="Open Sans" w:hAnsi="Open Sans" w:cs="Open Sans"/>
          <w:sz w:val="20"/>
          <w:szCs w:val="20"/>
          <w:lang w:val="en"/>
        </w:rPr>
        <w:t>: Definitions of abuse</w:t>
      </w:r>
    </w:p>
    <w:p w14:paraId="70C43443" w14:textId="77777777" w:rsidR="00ED4C8E" w:rsidRPr="00246B92" w:rsidRDefault="00965B43">
      <w:pPr>
        <w:rPr>
          <w:rFonts w:ascii="Open Sans" w:hAnsi="Open Sans" w:cs="Open Sans"/>
          <w:sz w:val="20"/>
          <w:szCs w:val="20"/>
          <w:lang w:val="en"/>
        </w:rPr>
      </w:pPr>
      <w:r w:rsidRPr="00246B92">
        <w:rPr>
          <w:rFonts w:ascii="Open Sans" w:hAnsi="Open Sans" w:cs="Open Sans"/>
          <w:sz w:val="20"/>
          <w:szCs w:val="20"/>
          <w:lang w:val="en"/>
        </w:rPr>
        <w:t>Appendix 3</w:t>
      </w:r>
      <w:r w:rsidR="00ED4C8E" w:rsidRPr="00246B92">
        <w:rPr>
          <w:rFonts w:ascii="Open Sans" w:hAnsi="Open Sans" w:cs="Open Sans"/>
          <w:sz w:val="20"/>
          <w:szCs w:val="20"/>
          <w:lang w:val="en"/>
        </w:rPr>
        <w:t>: Contact</w:t>
      </w:r>
      <w:r w:rsidR="00293E3C" w:rsidRPr="00246B92">
        <w:rPr>
          <w:rFonts w:ascii="Open Sans" w:hAnsi="Open Sans" w:cs="Open Sans"/>
          <w:sz w:val="20"/>
          <w:szCs w:val="20"/>
          <w:lang w:val="en"/>
        </w:rPr>
        <w:t xml:space="preserve">s for advice on safeguarding </w:t>
      </w:r>
      <w:r w:rsidR="004867AF" w:rsidRPr="00246B92">
        <w:rPr>
          <w:rFonts w:ascii="Open Sans" w:hAnsi="Open Sans" w:cs="Open Sans"/>
          <w:sz w:val="20"/>
          <w:szCs w:val="20"/>
          <w:lang w:val="en"/>
        </w:rPr>
        <w:t>young people</w:t>
      </w:r>
    </w:p>
    <w:p w14:paraId="3215E39B" w14:textId="77777777" w:rsidR="00F33B54" w:rsidRPr="00246B92" w:rsidRDefault="00736367" w:rsidP="00ED4C8E">
      <w:pPr>
        <w:rPr>
          <w:rFonts w:ascii="Open Sans" w:hAnsi="Open Sans" w:cs="Open Sans"/>
          <w:sz w:val="20"/>
          <w:szCs w:val="20"/>
          <w:lang w:val="en"/>
        </w:rPr>
      </w:pPr>
      <w:r w:rsidRPr="00246B92">
        <w:rPr>
          <w:rFonts w:ascii="Open Sans" w:hAnsi="Open Sans" w:cs="Open Sans"/>
          <w:sz w:val="20"/>
          <w:szCs w:val="20"/>
          <w:lang w:val="en"/>
        </w:rPr>
        <w:t>Appendix 4: Safeguarding Concern Form</w:t>
      </w:r>
    </w:p>
    <w:p w14:paraId="0CC96F21" w14:textId="77777777" w:rsidR="00C37D8F" w:rsidRPr="00246B92" w:rsidRDefault="00C37D8F" w:rsidP="00ED4C8E">
      <w:pPr>
        <w:rPr>
          <w:rFonts w:ascii="Open Sans" w:hAnsi="Open Sans" w:cs="Open Sans"/>
          <w:sz w:val="20"/>
          <w:szCs w:val="20"/>
          <w:lang w:val="en"/>
        </w:rPr>
      </w:pPr>
    </w:p>
    <w:p w14:paraId="26B8F2D9" w14:textId="77777777" w:rsidR="00C37D8F" w:rsidRPr="00246B92" w:rsidRDefault="00C37D8F" w:rsidP="00ED4C8E">
      <w:pPr>
        <w:rPr>
          <w:rFonts w:ascii="Open Sans" w:hAnsi="Open Sans" w:cs="Open Sans"/>
          <w:sz w:val="20"/>
          <w:szCs w:val="20"/>
          <w:lang w:val="en"/>
        </w:rPr>
      </w:pPr>
    </w:p>
    <w:p w14:paraId="2049289B" w14:textId="77777777" w:rsidR="00C37D8F" w:rsidRPr="00246B92" w:rsidRDefault="00C37D8F" w:rsidP="00ED4C8E">
      <w:pPr>
        <w:rPr>
          <w:rFonts w:ascii="Open Sans" w:hAnsi="Open Sans" w:cs="Open Sans"/>
          <w:sz w:val="20"/>
          <w:szCs w:val="20"/>
          <w:lang w:val="en"/>
        </w:rPr>
      </w:pPr>
    </w:p>
    <w:p w14:paraId="31A77782" w14:textId="77777777" w:rsidR="00246B92" w:rsidRDefault="00246B92">
      <w:pPr>
        <w:rPr>
          <w:rFonts w:ascii="Open Sans" w:hAnsi="Open Sans" w:cs="Open Sans"/>
          <w:b/>
          <w:sz w:val="20"/>
          <w:szCs w:val="20"/>
          <w:lang w:val="en"/>
        </w:rPr>
      </w:pPr>
      <w:r>
        <w:rPr>
          <w:rFonts w:ascii="Open Sans" w:hAnsi="Open Sans" w:cs="Open Sans"/>
          <w:b/>
          <w:sz w:val="20"/>
          <w:szCs w:val="20"/>
          <w:lang w:val="en"/>
        </w:rPr>
        <w:br w:type="page"/>
      </w:r>
    </w:p>
    <w:p w14:paraId="00A08EB9" w14:textId="77777777" w:rsidR="00E242A8" w:rsidRPr="00246B92" w:rsidRDefault="00E242A8" w:rsidP="00E242A8">
      <w:pPr>
        <w:rPr>
          <w:rFonts w:ascii="Open Sans" w:hAnsi="Open Sans" w:cs="Open Sans"/>
          <w:b/>
          <w:sz w:val="20"/>
          <w:szCs w:val="20"/>
          <w:lang w:val="en"/>
        </w:rPr>
      </w:pPr>
      <w:r w:rsidRPr="00246B92">
        <w:rPr>
          <w:rFonts w:ascii="Open Sans" w:hAnsi="Open Sans" w:cs="Open Sans"/>
          <w:b/>
          <w:sz w:val="20"/>
          <w:szCs w:val="20"/>
          <w:lang w:val="en"/>
        </w:rPr>
        <w:lastRenderedPageBreak/>
        <w:t>Appendix 1</w:t>
      </w:r>
      <w:r w:rsidR="00246B92" w:rsidRPr="00246B92">
        <w:rPr>
          <w:rFonts w:ascii="Open Sans" w:hAnsi="Open Sans" w:cs="Open Sans"/>
          <w:b/>
          <w:sz w:val="20"/>
          <w:szCs w:val="20"/>
          <w:lang w:val="en"/>
        </w:rPr>
        <w:t xml:space="preserve">: </w:t>
      </w:r>
      <w:r w:rsidRPr="00246B92">
        <w:rPr>
          <w:rFonts w:ascii="Open Sans" w:hAnsi="Open Sans" w:cs="Open Sans"/>
          <w:b/>
          <w:sz w:val="20"/>
          <w:szCs w:val="20"/>
          <w:lang w:val="en"/>
        </w:rPr>
        <w:t xml:space="preserve">Roles and Responsibilities </w:t>
      </w:r>
    </w:p>
    <w:p w14:paraId="2A8FF02D" w14:textId="77777777" w:rsidR="00630239" w:rsidRPr="00246B92" w:rsidRDefault="00630239" w:rsidP="00E242A8">
      <w:pPr>
        <w:rPr>
          <w:rFonts w:ascii="Open Sans" w:hAnsi="Open Sans" w:cs="Open Sans"/>
          <w:sz w:val="20"/>
          <w:szCs w:val="20"/>
          <w:lang w:val="en"/>
        </w:rPr>
      </w:pPr>
    </w:p>
    <w:p w14:paraId="6EFDC530" w14:textId="77777777" w:rsidR="00E242A8" w:rsidRPr="00246B92" w:rsidRDefault="00E242A8" w:rsidP="00E242A8">
      <w:pPr>
        <w:rPr>
          <w:rFonts w:ascii="Open Sans" w:hAnsi="Open Sans" w:cs="Open Sans"/>
          <w:sz w:val="20"/>
          <w:szCs w:val="20"/>
          <w:lang w:val="en"/>
        </w:rPr>
      </w:pPr>
      <w:r w:rsidRPr="00246B92">
        <w:rPr>
          <w:rFonts w:ascii="Open Sans" w:hAnsi="Open Sans" w:cs="Open Sans"/>
          <w:sz w:val="20"/>
          <w:szCs w:val="20"/>
          <w:lang w:val="en"/>
        </w:rPr>
        <w:t>The Trustees are responsible for ensuring that</w:t>
      </w:r>
      <w:r w:rsidR="00630239" w:rsidRPr="00246B92">
        <w:rPr>
          <w:rFonts w:ascii="Open Sans" w:hAnsi="Open Sans" w:cs="Open Sans"/>
          <w:sz w:val="20"/>
          <w:szCs w:val="20"/>
          <w:lang w:val="en"/>
        </w:rPr>
        <w:t>:</w:t>
      </w:r>
    </w:p>
    <w:p w14:paraId="1882BBC9" w14:textId="77777777" w:rsidR="00E242A8" w:rsidRPr="00246B92" w:rsidRDefault="00E242A8" w:rsidP="00E242A8">
      <w:pPr>
        <w:rPr>
          <w:rFonts w:ascii="Open Sans" w:hAnsi="Open Sans" w:cs="Open Sans"/>
          <w:sz w:val="20"/>
          <w:szCs w:val="20"/>
          <w:lang w:val="en"/>
        </w:rPr>
      </w:pPr>
    </w:p>
    <w:p w14:paraId="6A6ADB1E"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JPF has effective policies, procedures and systems in place in accordance with guidance from government bodies and other agencies, including effective procedures for the safe recruitment of staff and dealing with allegations of abuse against members of staff. </w:t>
      </w:r>
    </w:p>
    <w:p w14:paraId="20650A95"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JPF</w:t>
      </w:r>
      <w:r w:rsidR="00330881" w:rsidRPr="00246B92">
        <w:rPr>
          <w:rFonts w:ascii="Open Sans" w:hAnsi="Open Sans" w:cs="Open Sans"/>
          <w:sz w:val="20"/>
          <w:szCs w:val="20"/>
          <w:lang w:val="en"/>
        </w:rPr>
        <w:t xml:space="preserve"> has a Lead Designated </w:t>
      </w:r>
      <w:r w:rsidR="00C37D8F" w:rsidRPr="00246B92">
        <w:rPr>
          <w:rFonts w:ascii="Open Sans" w:hAnsi="Open Sans" w:cs="Open Sans"/>
          <w:sz w:val="20"/>
          <w:szCs w:val="20"/>
          <w:lang w:val="en"/>
        </w:rPr>
        <w:t>Safeguarding Officer</w:t>
      </w:r>
      <w:r w:rsidRPr="00246B92">
        <w:rPr>
          <w:rFonts w:ascii="Open Sans" w:hAnsi="Open Sans" w:cs="Open Sans"/>
          <w:sz w:val="20"/>
          <w:szCs w:val="20"/>
          <w:lang w:val="en"/>
        </w:rPr>
        <w:t xml:space="preserve">. </w:t>
      </w:r>
    </w:p>
    <w:p w14:paraId="5F53B332" w14:textId="77777777" w:rsidR="00330881" w:rsidRPr="00246B92" w:rsidRDefault="00330881"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The Lead Designated </w:t>
      </w:r>
      <w:r w:rsidR="00C37D8F" w:rsidRPr="00246B92">
        <w:rPr>
          <w:rFonts w:ascii="Open Sans" w:hAnsi="Open Sans" w:cs="Open Sans"/>
          <w:sz w:val="20"/>
          <w:szCs w:val="20"/>
          <w:lang w:val="en"/>
        </w:rPr>
        <w:t>Safeguarding Officer</w:t>
      </w:r>
      <w:r w:rsidR="00E242A8" w:rsidRPr="00246B92">
        <w:rPr>
          <w:rFonts w:ascii="Open Sans" w:hAnsi="Open Sans" w:cs="Open Sans"/>
          <w:sz w:val="20"/>
          <w:szCs w:val="20"/>
          <w:lang w:val="en"/>
        </w:rPr>
        <w:t xml:space="preserve"> and the Deputy </w:t>
      </w:r>
      <w:r w:rsidR="00C37D8F" w:rsidRPr="00246B92">
        <w:rPr>
          <w:rFonts w:ascii="Open Sans" w:hAnsi="Open Sans" w:cs="Open Sans"/>
          <w:sz w:val="20"/>
          <w:szCs w:val="20"/>
          <w:lang w:val="en"/>
        </w:rPr>
        <w:t xml:space="preserve">Lead Safeguarding Officers </w:t>
      </w:r>
      <w:r w:rsidRPr="00246B92">
        <w:rPr>
          <w:rFonts w:ascii="Open Sans" w:hAnsi="Open Sans" w:cs="Open Sans"/>
          <w:sz w:val="20"/>
          <w:szCs w:val="20"/>
          <w:lang w:val="en"/>
        </w:rPr>
        <w:t>(x2)</w:t>
      </w:r>
    </w:p>
    <w:p w14:paraId="290E606E" w14:textId="77777777" w:rsidR="00E242A8" w:rsidRPr="00246B92" w:rsidRDefault="00E242A8" w:rsidP="00330881">
      <w:pPr>
        <w:ind w:left="720"/>
        <w:rPr>
          <w:rFonts w:ascii="Open Sans" w:hAnsi="Open Sans" w:cs="Open Sans"/>
          <w:sz w:val="20"/>
          <w:szCs w:val="20"/>
          <w:lang w:val="en"/>
        </w:rPr>
      </w:pPr>
      <w:r w:rsidRPr="00246B92">
        <w:rPr>
          <w:rFonts w:ascii="Open Sans" w:hAnsi="Open Sans" w:cs="Open Sans"/>
          <w:sz w:val="20"/>
          <w:szCs w:val="20"/>
          <w:lang w:val="en"/>
        </w:rPr>
        <w:t xml:space="preserve">will attend mandatory safeguarding training if/as required. </w:t>
      </w:r>
    </w:p>
    <w:p w14:paraId="27961894" w14:textId="77777777" w:rsidR="00E242A8" w:rsidRPr="00246B92" w:rsidRDefault="00E242A8" w:rsidP="00E242A8">
      <w:pPr>
        <w:rPr>
          <w:rFonts w:ascii="Open Sans" w:hAnsi="Open Sans" w:cs="Open Sans"/>
          <w:sz w:val="20"/>
          <w:szCs w:val="20"/>
          <w:lang w:val="en"/>
        </w:rPr>
      </w:pPr>
    </w:p>
    <w:p w14:paraId="4439BD95" w14:textId="77777777" w:rsidR="00E242A8" w:rsidRPr="00246B92" w:rsidRDefault="00E242A8" w:rsidP="00E242A8">
      <w:pPr>
        <w:rPr>
          <w:rFonts w:ascii="Open Sans" w:hAnsi="Open Sans" w:cs="Open Sans"/>
          <w:sz w:val="20"/>
          <w:szCs w:val="20"/>
          <w:lang w:val="en"/>
        </w:rPr>
      </w:pPr>
      <w:r w:rsidRPr="00246B92">
        <w:rPr>
          <w:rFonts w:ascii="Open Sans" w:hAnsi="Open Sans" w:cs="Open Sans"/>
          <w:sz w:val="20"/>
          <w:szCs w:val="20"/>
          <w:lang w:val="en"/>
        </w:rPr>
        <w:t xml:space="preserve">The Chief Executive Officer is responsible for ensuring that: </w:t>
      </w:r>
    </w:p>
    <w:p w14:paraId="762AD278" w14:textId="77777777" w:rsidR="00630239" w:rsidRPr="00246B92" w:rsidRDefault="00630239" w:rsidP="00E242A8">
      <w:pPr>
        <w:rPr>
          <w:rFonts w:ascii="Open Sans" w:hAnsi="Open Sans" w:cs="Open Sans"/>
          <w:sz w:val="20"/>
          <w:szCs w:val="20"/>
          <w:lang w:val="en"/>
        </w:rPr>
      </w:pPr>
    </w:p>
    <w:p w14:paraId="63D94186"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JPF’s safeguarding policies, procedures and systems are fully implemented and followed. </w:t>
      </w:r>
    </w:p>
    <w:p w14:paraId="20B39C4E"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Sufficient resources and time are allocated to ensure the Designated </w:t>
      </w:r>
      <w:r w:rsidR="00C37D8F" w:rsidRPr="00246B92">
        <w:rPr>
          <w:rFonts w:ascii="Open Sans" w:hAnsi="Open Sans" w:cs="Open Sans"/>
          <w:sz w:val="20"/>
          <w:szCs w:val="20"/>
          <w:lang w:val="en"/>
        </w:rPr>
        <w:t>Lead Safeguarding Officer</w:t>
      </w:r>
      <w:r w:rsidRPr="00246B92">
        <w:rPr>
          <w:rFonts w:ascii="Open Sans" w:hAnsi="Open Sans" w:cs="Open Sans"/>
          <w:sz w:val="20"/>
          <w:szCs w:val="20"/>
          <w:lang w:val="en"/>
        </w:rPr>
        <w:t xml:space="preserve"> </w:t>
      </w:r>
      <w:r w:rsidR="00917514" w:rsidRPr="00246B92">
        <w:rPr>
          <w:rFonts w:ascii="Open Sans" w:hAnsi="Open Sans" w:cs="Open Sans"/>
          <w:sz w:val="20"/>
          <w:szCs w:val="20"/>
          <w:lang w:val="en"/>
        </w:rPr>
        <w:t>can</w:t>
      </w:r>
      <w:r w:rsidRPr="00246B92">
        <w:rPr>
          <w:rFonts w:ascii="Open Sans" w:hAnsi="Open Sans" w:cs="Open Sans"/>
          <w:sz w:val="20"/>
          <w:szCs w:val="20"/>
          <w:lang w:val="en"/>
        </w:rPr>
        <w:t xml:space="preserve"> carry out their role effectively. </w:t>
      </w:r>
    </w:p>
    <w:p w14:paraId="25802205"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All staff and volunteers feel able to raise concerns about the safety of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young people and adults at risk and know the names of the Designated </w:t>
      </w:r>
      <w:r w:rsidR="00C37D8F" w:rsidRPr="00246B92">
        <w:rPr>
          <w:rFonts w:ascii="Open Sans" w:hAnsi="Open Sans" w:cs="Open Sans"/>
          <w:sz w:val="20"/>
          <w:szCs w:val="20"/>
          <w:lang w:val="en"/>
        </w:rPr>
        <w:t>Lead Safeguarding Officer and Deputy x 2</w:t>
      </w:r>
      <w:r w:rsidRPr="00246B92">
        <w:rPr>
          <w:rFonts w:ascii="Open Sans" w:hAnsi="Open Sans" w:cs="Open Sans"/>
          <w:sz w:val="20"/>
          <w:szCs w:val="20"/>
          <w:lang w:val="en"/>
        </w:rPr>
        <w:t xml:space="preserve">. </w:t>
      </w:r>
    </w:p>
    <w:p w14:paraId="3FA5F0CF"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Any concerns are dealt with sensitively, effectively</w:t>
      </w:r>
      <w:r w:rsidR="00917514" w:rsidRPr="00246B92">
        <w:rPr>
          <w:rFonts w:ascii="Open Sans" w:hAnsi="Open Sans" w:cs="Open Sans"/>
          <w:sz w:val="20"/>
          <w:szCs w:val="20"/>
          <w:lang w:val="en"/>
        </w:rPr>
        <w:t xml:space="preserve">, and </w:t>
      </w:r>
      <w:r w:rsidR="00CE7442" w:rsidRPr="00246B92">
        <w:rPr>
          <w:rFonts w:ascii="Open Sans" w:hAnsi="Open Sans" w:cs="Open Sans"/>
          <w:sz w:val="20"/>
          <w:szCs w:val="20"/>
          <w:lang w:val="en"/>
        </w:rPr>
        <w:t xml:space="preserve">in a </w:t>
      </w:r>
      <w:r w:rsidR="00917514" w:rsidRPr="00246B92">
        <w:rPr>
          <w:rFonts w:ascii="Open Sans" w:hAnsi="Open Sans" w:cs="Open Sans"/>
          <w:sz w:val="20"/>
          <w:szCs w:val="20"/>
          <w:lang w:val="en"/>
        </w:rPr>
        <w:t>timely</w:t>
      </w:r>
      <w:r w:rsidR="00CE7442" w:rsidRPr="00246B92">
        <w:rPr>
          <w:rFonts w:ascii="Open Sans" w:hAnsi="Open Sans" w:cs="Open Sans"/>
          <w:sz w:val="20"/>
          <w:szCs w:val="20"/>
          <w:lang w:val="en"/>
        </w:rPr>
        <w:t xml:space="preserve"> manner. </w:t>
      </w:r>
    </w:p>
    <w:p w14:paraId="5C140A9E" w14:textId="77777777" w:rsidR="00E242A8" w:rsidRPr="00246B92" w:rsidRDefault="00E242A8" w:rsidP="00E242A8">
      <w:pPr>
        <w:rPr>
          <w:rFonts w:ascii="Open Sans" w:hAnsi="Open Sans" w:cs="Open Sans"/>
          <w:sz w:val="20"/>
          <w:szCs w:val="20"/>
          <w:lang w:val="en"/>
        </w:rPr>
      </w:pPr>
    </w:p>
    <w:p w14:paraId="07E82BF0" w14:textId="77777777" w:rsidR="00E242A8" w:rsidRPr="00246B92" w:rsidRDefault="00E242A8" w:rsidP="00E242A8">
      <w:pPr>
        <w:rPr>
          <w:rFonts w:ascii="Open Sans" w:hAnsi="Open Sans" w:cs="Open Sans"/>
          <w:sz w:val="20"/>
          <w:szCs w:val="20"/>
          <w:lang w:val="en"/>
        </w:rPr>
      </w:pPr>
      <w:r w:rsidRPr="00246B92">
        <w:rPr>
          <w:rFonts w:ascii="Open Sans" w:hAnsi="Open Sans" w:cs="Open Sans"/>
          <w:sz w:val="20"/>
          <w:szCs w:val="20"/>
          <w:lang w:val="en"/>
        </w:rPr>
        <w:t xml:space="preserve">Staff: All staff (including volunteers and </w:t>
      </w:r>
      <w:r w:rsidR="00330881" w:rsidRPr="00246B92">
        <w:rPr>
          <w:rFonts w:ascii="Open Sans" w:hAnsi="Open Sans" w:cs="Open Sans"/>
          <w:sz w:val="20"/>
          <w:szCs w:val="20"/>
          <w:lang w:val="en"/>
        </w:rPr>
        <w:t xml:space="preserve">freelance </w:t>
      </w:r>
      <w:r w:rsidRPr="00246B92">
        <w:rPr>
          <w:rFonts w:ascii="Open Sans" w:hAnsi="Open Sans" w:cs="Open Sans"/>
          <w:sz w:val="20"/>
          <w:szCs w:val="20"/>
          <w:lang w:val="en"/>
        </w:rPr>
        <w:t xml:space="preserve">staff) are responsible for ensuring they: </w:t>
      </w:r>
    </w:p>
    <w:p w14:paraId="70EA562C" w14:textId="77777777" w:rsidR="00E242A8" w:rsidRPr="00246B92" w:rsidRDefault="00E242A8" w:rsidP="00E242A8">
      <w:pPr>
        <w:rPr>
          <w:rFonts w:ascii="Open Sans" w:hAnsi="Open Sans" w:cs="Open Sans"/>
          <w:sz w:val="20"/>
          <w:szCs w:val="20"/>
          <w:lang w:val="en"/>
        </w:rPr>
      </w:pPr>
    </w:p>
    <w:p w14:paraId="68F8DAD4" w14:textId="77777777" w:rsidR="00E242A8" w:rsidRPr="00246B92" w:rsidRDefault="00E242A8" w:rsidP="00E242A8">
      <w:pPr>
        <w:numPr>
          <w:ilvl w:val="0"/>
          <w:numId w:val="15"/>
        </w:numPr>
        <w:rPr>
          <w:rFonts w:ascii="Open Sans" w:hAnsi="Open Sans" w:cs="Open Sans"/>
          <w:sz w:val="20"/>
          <w:szCs w:val="20"/>
          <w:lang w:val="en"/>
        </w:rPr>
      </w:pPr>
      <w:proofErr w:type="spellStart"/>
      <w:r w:rsidRPr="00246B92">
        <w:rPr>
          <w:rFonts w:ascii="Open Sans" w:hAnsi="Open Sans" w:cs="Open Sans"/>
          <w:sz w:val="20"/>
          <w:szCs w:val="20"/>
          <w:lang w:val="en"/>
        </w:rPr>
        <w:t>Familiarise</w:t>
      </w:r>
      <w:proofErr w:type="spellEnd"/>
      <w:r w:rsidRPr="00246B92">
        <w:rPr>
          <w:rFonts w:ascii="Open Sans" w:hAnsi="Open Sans" w:cs="Open Sans"/>
          <w:sz w:val="20"/>
          <w:szCs w:val="20"/>
          <w:lang w:val="en"/>
        </w:rPr>
        <w:t xml:space="preserve"> themselves with and become aware of the importance of JPF’s safeguarding and associated policies and procedures as outlined in this document. </w:t>
      </w:r>
    </w:p>
    <w:p w14:paraId="2DEFF92B"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Adhere to the JPF Safeguarding Policy, procedures and systems. </w:t>
      </w:r>
    </w:p>
    <w:p w14:paraId="6A36ADA7"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Promote and safeguard the welfare of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young people and adults at risk. </w:t>
      </w:r>
    </w:p>
    <w:p w14:paraId="4EB0C100"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Attend Safeguarding training as required. </w:t>
      </w:r>
    </w:p>
    <w:p w14:paraId="6DE8F4F7"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Know what to do </w:t>
      </w:r>
      <w:r w:rsidR="00917514" w:rsidRPr="00246B92">
        <w:rPr>
          <w:rFonts w:ascii="Open Sans" w:hAnsi="Open Sans" w:cs="Open Sans"/>
          <w:sz w:val="20"/>
          <w:szCs w:val="20"/>
          <w:lang w:val="en"/>
        </w:rPr>
        <w:t>if</w:t>
      </w:r>
      <w:r w:rsidRPr="00246B92">
        <w:rPr>
          <w:rFonts w:ascii="Open Sans" w:hAnsi="Open Sans" w:cs="Open Sans"/>
          <w:sz w:val="20"/>
          <w:szCs w:val="20"/>
          <w:lang w:val="en"/>
        </w:rPr>
        <w:t xml:space="preserve"> a child, young person or adult at risk makes a disclosure to them.</w:t>
      </w:r>
    </w:p>
    <w:p w14:paraId="1D0A8B03"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Be vigilant to potential signs and indicators of abuse and alert a manager or colleague if they have concerns about a child, young person or adult at risk. </w:t>
      </w:r>
    </w:p>
    <w:p w14:paraId="3883BF7E" w14:textId="77777777" w:rsidR="00E242A8" w:rsidRPr="00246B92" w:rsidRDefault="00E242A8" w:rsidP="00E242A8">
      <w:pPr>
        <w:numPr>
          <w:ilvl w:val="0"/>
          <w:numId w:val="15"/>
        </w:numPr>
        <w:rPr>
          <w:rFonts w:ascii="Open Sans" w:hAnsi="Open Sans" w:cs="Open Sans"/>
          <w:sz w:val="20"/>
          <w:szCs w:val="20"/>
          <w:lang w:val="en"/>
        </w:rPr>
      </w:pPr>
      <w:r w:rsidRPr="00246B92">
        <w:rPr>
          <w:rFonts w:ascii="Open Sans" w:hAnsi="Open Sans" w:cs="Open Sans"/>
          <w:sz w:val="20"/>
          <w:szCs w:val="20"/>
          <w:lang w:val="en"/>
        </w:rPr>
        <w:t xml:space="preserve">Help create a listening culture and help to ensure that </w:t>
      </w:r>
      <w:r w:rsidR="004867AF" w:rsidRPr="00246B92">
        <w:rPr>
          <w:rFonts w:ascii="Open Sans" w:hAnsi="Open Sans" w:cs="Open Sans"/>
          <w:sz w:val="20"/>
          <w:szCs w:val="20"/>
          <w:lang w:val="en"/>
        </w:rPr>
        <w:t>young people</w:t>
      </w:r>
      <w:r w:rsidRPr="00246B92">
        <w:rPr>
          <w:rFonts w:ascii="Open Sans" w:hAnsi="Open Sans" w:cs="Open Sans"/>
          <w:sz w:val="20"/>
          <w:szCs w:val="20"/>
          <w:lang w:val="en"/>
        </w:rPr>
        <w:t xml:space="preserve">, young people and adults at risk know that they can come to them and be listened to. </w:t>
      </w:r>
    </w:p>
    <w:p w14:paraId="3156109A" w14:textId="77777777" w:rsidR="00E242A8" w:rsidRPr="00246B92" w:rsidRDefault="00E242A8" w:rsidP="00E242A8">
      <w:pPr>
        <w:rPr>
          <w:rFonts w:ascii="Open Sans" w:hAnsi="Open Sans" w:cs="Open Sans"/>
          <w:sz w:val="20"/>
          <w:szCs w:val="20"/>
          <w:lang w:val="en"/>
        </w:rPr>
      </w:pPr>
    </w:p>
    <w:p w14:paraId="4DC7B6E4" w14:textId="77777777" w:rsidR="00246B92" w:rsidRDefault="00246B92">
      <w:pPr>
        <w:rPr>
          <w:rFonts w:ascii="Open Sans" w:hAnsi="Open Sans" w:cs="Open Sans"/>
          <w:sz w:val="20"/>
          <w:szCs w:val="20"/>
          <w:lang w:val="en"/>
        </w:rPr>
      </w:pPr>
      <w:r>
        <w:rPr>
          <w:rFonts w:ascii="Open Sans" w:hAnsi="Open Sans" w:cs="Open Sans"/>
          <w:sz w:val="20"/>
          <w:szCs w:val="20"/>
          <w:lang w:val="en"/>
        </w:rPr>
        <w:br w:type="page"/>
      </w:r>
    </w:p>
    <w:p w14:paraId="01C02598" w14:textId="77777777" w:rsidR="00F33B54" w:rsidRPr="00246B92" w:rsidRDefault="00E242A8" w:rsidP="00ED4C8E">
      <w:pPr>
        <w:rPr>
          <w:rFonts w:ascii="Open Sans" w:hAnsi="Open Sans" w:cs="Open Sans"/>
          <w:b/>
          <w:sz w:val="20"/>
          <w:szCs w:val="20"/>
          <w:lang w:val="en"/>
        </w:rPr>
      </w:pPr>
      <w:r w:rsidRPr="00246B92">
        <w:rPr>
          <w:rFonts w:ascii="Open Sans" w:hAnsi="Open Sans" w:cs="Open Sans"/>
          <w:b/>
          <w:sz w:val="20"/>
          <w:szCs w:val="20"/>
          <w:lang w:val="en"/>
        </w:rPr>
        <w:lastRenderedPageBreak/>
        <w:t>Appendix 2</w:t>
      </w:r>
      <w:r w:rsidR="00B926A9" w:rsidRPr="00246B92">
        <w:rPr>
          <w:rFonts w:ascii="Open Sans" w:hAnsi="Open Sans" w:cs="Open Sans"/>
          <w:b/>
          <w:sz w:val="20"/>
          <w:szCs w:val="20"/>
          <w:lang w:val="en"/>
        </w:rPr>
        <w:t>: Definitions of abuse</w:t>
      </w:r>
    </w:p>
    <w:p w14:paraId="436EE6C0" w14:textId="77777777" w:rsidR="00F33B54" w:rsidRPr="00246B92" w:rsidRDefault="00F33B54" w:rsidP="00ED4C8E">
      <w:pPr>
        <w:rPr>
          <w:rFonts w:ascii="Open Sans" w:hAnsi="Open Sans" w:cs="Open Sans"/>
          <w:sz w:val="20"/>
          <w:szCs w:val="20"/>
          <w:lang w:val="en"/>
        </w:rPr>
      </w:pPr>
    </w:p>
    <w:p w14:paraId="109725E1" w14:textId="77777777" w:rsidR="00C32E8B" w:rsidRPr="00246B92" w:rsidRDefault="00C32E8B" w:rsidP="00ED4C8E">
      <w:pPr>
        <w:rPr>
          <w:rFonts w:ascii="Open Sans" w:hAnsi="Open Sans" w:cs="Open Sans"/>
          <w:b/>
          <w:sz w:val="20"/>
          <w:szCs w:val="20"/>
        </w:rPr>
      </w:pPr>
    </w:p>
    <w:p w14:paraId="1194CFDB" w14:textId="77777777" w:rsidR="00ED4C8E" w:rsidRPr="00246B92" w:rsidRDefault="00ED4C8E" w:rsidP="00ED4C8E">
      <w:pPr>
        <w:rPr>
          <w:rFonts w:ascii="Open Sans" w:hAnsi="Open Sans" w:cs="Open Sans"/>
          <w:b/>
          <w:sz w:val="20"/>
          <w:szCs w:val="20"/>
        </w:rPr>
      </w:pPr>
      <w:r w:rsidRPr="00246B92">
        <w:rPr>
          <w:rFonts w:ascii="Open Sans" w:hAnsi="Open Sans" w:cs="Open Sans"/>
          <w:b/>
          <w:sz w:val="20"/>
          <w:szCs w:val="20"/>
        </w:rPr>
        <w:t>1. What is child abuse?</w:t>
      </w:r>
    </w:p>
    <w:p w14:paraId="14F6B0FE" w14:textId="77777777" w:rsidR="00ED4C8E" w:rsidRPr="00246B92" w:rsidRDefault="00ED4C8E" w:rsidP="00ED4C8E">
      <w:pPr>
        <w:pStyle w:val="Heading3"/>
        <w:rPr>
          <w:rFonts w:ascii="Open Sans" w:hAnsi="Open Sans" w:cs="Open Sans"/>
          <w:sz w:val="20"/>
          <w:szCs w:val="20"/>
        </w:rPr>
      </w:pPr>
      <w:r w:rsidRPr="00246B92">
        <w:rPr>
          <w:rFonts w:ascii="Open Sans" w:hAnsi="Open Sans" w:cs="Open Sans"/>
          <w:sz w:val="20"/>
          <w:szCs w:val="20"/>
        </w:rPr>
        <w:t>1.1</w:t>
      </w:r>
      <w:r w:rsidRPr="00246B92">
        <w:rPr>
          <w:rFonts w:ascii="Open Sans" w:hAnsi="Open Sans" w:cs="Open Sans"/>
          <w:sz w:val="20"/>
          <w:szCs w:val="20"/>
        </w:rPr>
        <w:tab/>
        <w:t>Definitions of abuse (England and Wales)</w:t>
      </w:r>
    </w:p>
    <w:p w14:paraId="56F0CF19" w14:textId="77777777" w:rsidR="00ED4C8E" w:rsidRPr="00246B92" w:rsidRDefault="00ED4C8E" w:rsidP="00ED4C8E">
      <w:pPr>
        <w:rPr>
          <w:rFonts w:ascii="Open Sans" w:hAnsi="Open Sans" w:cs="Open Sans"/>
          <w:sz w:val="20"/>
          <w:szCs w:val="20"/>
        </w:rPr>
      </w:pPr>
    </w:p>
    <w:p w14:paraId="6F45CF37" w14:textId="77777777" w:rsidR="00ED4C8E" w:rsidRPr="00246B92" w:rsidRDefault="00ED4C8E" w:rsidP="00ED4C8E">
      <w:pPr>
        <w:pStyle w:val="BodyText2"/>
        <w:jc w:val="both"/>
        <w:rPr>
          <w:rFonts w:ascii="Open Sans" w:hAnsi="Open Sans" w:cs="Open Sans"/>
        </w:rPr>
      </w:pPr>
      <w:r w:rsidRPr="00246B92">
        <w:rPr>
          <w:rFonts w:ascii="Open Sans" w:hAnsi="Open Sans" w:cs="Open Sans"/>
        </w:rPr>
        <w:t xml:space="preserve">The definitions of child abuse recommended as criteria throughout England and Wales by the </w:t>
      </w:r>
      <w:r w:rsidR="00917514" w:rsidRPr="00246B92">
        <w:rPr>
          <w:rFonts w:ascii="Open Sans" w:hAnsi="Open Sans" w:cs="Open Sans"/>
        </w:rPr>
        <w:t>Department</w:t>
      </w:r>
      <w:r w:rsidRPr="00246B92">
        <w:rPr>
          <w:rFonts w:ascii="Open Sans" w:hAnsi="Open Sans" w:cs="Open Sans"/>
        </w:rPr>
        <w:t xml:space="preserve"> of Health, </w:t>
      </w:r>
      <w:r w:rsidR="00917514" w:rsidRPr="00246B92">
        <w:rPr>
          <w:rFonts w:ascii="Open Sans" w:hAnsi="Open Sans" w:cs="Open Sans"/>
        </w:rPr>
        <w:t>Department</w:t>
      </w:r>
      <w:r w:rsidRPr="00246B92">
        <w:rPr>
          <w:rFonts w:ascii="Open Sans" w:hAnsi="Open Sans" w:cs="Open Sans"/>
        </w:rPr>
        <w:t xml:space="preserve"> for Education and Employment and the Home Office in their joint document, Working Together to Safeguard Children (1999)</w:t>
      </w:r>
      <w:r w:rsidR="00917514" w:rsidRPr="00246B92">
        <w:rPr>
          <w:rFonts w:ascii="Open Sans" w:hAnsi="Open Sans" w:cs="Open Sans"/>
        </w:rPr>
        <w:t>,</w:t>
      </w:r>
      <w:r w:rsidRPr="00246B92">
        <w:rPr>
          <w:rFonts w:ascii="Open Sans" w:hAnsi="Open Sans" w:cs="Open Sans"/>
        </w:rPr>
        <w:t xml:space="preserve"> are as follows:</w:t>
      </w:r>
    </w:p>
    <w:p w14:paraId="642B68B7" w14:textId="77777777" w:rsidR="00ED4C8E" w:rsidRPr="00246B92" w:rsidRDefault="00ED4C8E" w:rsidP="00ED4C8E">
      <w:pPr>
        <w:jc w:val="both"/>
        <w:rPr>
          <w:rFonts w:ascii="Open Sans" w:hAnsi="Open Sans" w:cs="Open Sans"/>
          <w:i/>
          <w:sz w:val="20"/>
          <w:szCs w:val="20"/>
        </w:rPr>
      </w:pPr>
    </w:p>
    <w:p w14:paraId="705D1882" w14:textId="77777777" w:rsidR="00ED4C8E" w:rsidRPr="00246B92" w:rsidRDefault="00ED4C8E" w:rsidP="00ED4C8E">
      <w:pPr>
        <w:pStyle w:val="Heading2"/>
        <w:keepNext/>
        <w:spacing w:before="0" w:beforeAutospacing="0" w:after="0" w:afterAutospacing="0"/>
        <w:jc w:val="both"/>
        <w:rPr>
          <w:rFonts w:ascii="Open Sans" w:hAnsi="Open Sans" w:cs="Open Sans"/>
          <w:sz w:val="20"/>
          <w:szCs w:val="20"/>
        </w:rPr>
      </w:pPr>
      <w:r w:rsidRPr="00246B92">
        <w:rPr>
          <w:rFonts w:ascii="Open Sans" w:hAnsi="Open Sans" w:cs="Open Sans"/>
          <w:sz w:val="20"/>
          <w:szCs w:val="20"/>
        </w:rPr>
        <w:t>Abuse and neglect</w:t>
      </w:r>
    </w:p>
    <w:p w14:paraId="3E821FDF" w14:textId="77777777" w:rsidR="00ED4C8E" w:rsidRPr="00246B92" w:rsidRDefault="00ED4C8E" w:rsidP="00ED4C8E">
      <w:pPr>
        <w:rPr>
          <w:rFonts w:ascii="Open Sans" w:hAnsi="Open Sans" w:cs="Open Sans"/>
          <w:sz w:val="20"/>
          <w:szCs w:val="20"/>
        </w:rPr>
      </w:pPr>
    </w:p>
    <w:p w14:paraId="210D968A" w14:textId="77777777" w:rsidR="00ED4C8E" w:rsidRPr="00246B92" w:rsidRDefault="00502192" w:rsidP="00ED4C8E">
      <w:pPr>
        <w:jc w:val="both"/>
        <w:rPr>
          <w:rFonts w:ascii="Open Sans" w:hAnsi="Open Sans" w:cs="Open Sans"/>
          <w:sz w:val="20"/>
          <w:szCs w:val="20"/>
        </w:rPr>
      </w:pPr>
      <w:r w:rsidRPr="00246B92">
        <w:rPr>
          <w:rFonts w:ascii="Open Sans" w:hAnsi="Open Sans" w:cs="Open Sans"/>
          <w:sz w:val="20"/>
          <w:szCs w:val="20"/>
        </w:rPr>
        <w:t xml:space="preserve">A form of maltreatment of a child. Somebody may abuse or neglect a </w:t>
      </w:r>
      <w:r w:rsidR="00C37D8F" w:rsidRPr="00246B92">
        <w:rPr>
          <w:rFonts w:ascii="Open Sans" w:hAnsi="Open Sans" w:cs="Open Sans"/>
          <w:sz w:val="20"/>
          <w:szCs w:val="20"/>
        </w:rPr>
        <w:t xml:space="preserve">child/young person </w:t>
      </w:r>
      <w:r w:rsidRPr="00246B92">
        <w:rPr>
          <w:rFonts w:ascii="Open Sans" w:hAnsi="Open Sans" w:cs="Open Sans"/>
          <w:sz w:val="20"/>
          <w:szCs w:val="20"/>
        </w:rPr>
        <w:t xml:space="preserve">by inflicting harm, or by failing to act to prevent harm. They may be abused by an adult or adults or another child or </w:t>
      </w:r>
      <w:r w:rsidR="00C37D8F" w:rsidRPr="00246B92">
        <w:rPr>
          <w:rFonts w:ascii="Open Sans" w:hAnsi="Open Sans" w:cs="Open Sans"/>
          <w:sz w:val="20"/>
          <w:szCs w:val="20"/>
        </w:rPr>
        <w:t>young person</w:t>
      </w:r>
      <w:r w:rsidR="00917514" w:rsidRPr="00246B92">
        <w:rPr>
          <w:rFonts w:ascii="Open Sans" w:hAnsi="Open Sans" w:cs="Open Sans"/>
          <w:sz w:val="20"/>
          <w:szCs w:val="20"/>
        </w:rPr>
        <w:t>.</w:t>
      </w:r>
    </w:p>
    <w:p w14:paraId="2154EE85" w14:textId="77777777" w:rsidR="00502192" w:rsidRPr="00246B92" w:rsidRDefault="00502192" w:rsidP="00ED4C8E">
      <w:pPr>
        <w:pStyle w:val="Heading2"/>
        <w:keepNext/>
        <w:spacing w:before="0" w:beforeAutospacing="0" w:after="0" w:afterAutospacing="0"/>
        <w:jc w:val="both"/>
        <w:rPr>
          <w:rFonts w:ascii="Open Sans" w:hAnsi="Open Sans" w:cs="Open Sans"/>
          <w:sz w:val="20"/>
          <w:szCs w:val="20"/>
        </w:rPr>
      </w:pPr>
    </w:p>
    <w:p w14:paraId="524F3B9B" w14:textId="77777777" w:rsidR="00ED4C8E" w:rsidRPr="00246B92" w:rsidRDefault="00ED4C8E" w:rsidP="00ED4C8E">
      <w:pPr>
        <w:pStyle w:val="Heading2"/>
        <w:keepNext/>
        <w:spacing w:before="0" w:beforeAutospacing="0" w:after="0" w:afterAutospacing="0"/>
        <w:jc w:val="both"/>
        <w:rPr>
          <w:rFonts w:ascii="Open Sans" w:hAnsi="Open Sans" w:cs="Open Sans"/>
          <w:sz w:val="20"/>
          <w:szCs w:val="20"/>
        </w:rPr>
      </w:pPr>
      <w:r w:rsidRPr="00246B92">
        <w:rPr>
          <w:rFonts w:ascii="Open Sans" w:hAnsi="Open Sans" w:cs="Open Sans"/>
          <w:sz w:val="20"/>
          <w:szCs w:val="20"/>
        </w:rPr>
        <w:t>Physical abuse</w:t>
      </w:r>
    </w:p>
    <w:p w14:paraId="44AE9A9A" w14:textId="77777777" w:rsidR="00ED4C8E" w:rsidRPr="00246B92" w:rsidRDefault="00ED4C8E" w:rsidP="00ED4C8E">
      <w:pPr>
        <w:pStyle w:val="Heading2"/>
        <w:jc w:val="both"/>
        <w:rPr>
          <w:rFonts w:ascii="Open Sans" w:hAnsi="Open Sans" w:cs="Open Sans"/>
          <w:b w:val="0"/>
          <w:sz w:val="20"/>
          <w:szCs w:val="20"/>
          <w:lang w:val="en-GB"/>
        </w:rPr>
      </w:pPr>
      <w:r w:rsidRPr="00246B92">
        <w:rPr>
          <w:rFonts w:ascii="Open Sans" w:hAnsi="Open Sans" w:cs="Open Sans"/>
          <w:b w:val="0"/>
          <w:sz w:val="20"/>
          <w:szCs w:val="20"/>
        </w:rPr>
        <w:t>Physical abuse may involve hitting, shaking, throwing, poisoning, burning or scalding, drowning, suffocating, or otherwise causing deliberate harm to a child. Physical harm may also be caused when a parent or</w:t>
      </w:r>
      <w:r w:rsidRPr="00246B92">
        <w:rPr>
          <w:rFonts w:ascii="Open Sans" w:hAnsi="Open Sans" w:cs="Open Sans"/>
          <w:b w:val="0"/>
          <w:sz w:val="20"/>
          <w:szCs w:val="20"/>
          <w:lang w:val="en-GB"/>
        </w:rPr>
        <w:t xml:space="preserve"> carer</w:t>
      </w:r>
      <w:r w:rsidRPr="00246B92">
        <w:rPr>
          <w:rFonts w:ascii="Open Sans" w:hAnsi="Open Sans" w:cs="Open Sans"/>
          <w:b w:val="0"/>
          <w:sz w:val="20"/>
          <w:szCs w:val="20"/>
        </w:rPr>
        <w:t xml:space="preserve"> feigns the symptoms of, or deliberately causes ill health to a child</w:t>
      </w:r>
      <w:r w:rsidR="00C37D8F" w:rsidRPr="00246B92">
        <w:rPr>
          <w:rFonts w:ascii="Open Sans" w:hAnsi="Open Sans" w:cs="Open Sans"/>
          <w:b w:val="0"/>
          <w:sz w:val="20"/>
          <w:szCs w:val="20"/>
        </w:rPr>
        <w:t>/young person</w:t>
      </w:r>
      <w:r w:rsidRPr="00246B92">
        <w:rPr>
          <w:rFonts w:ascii="Open Sans" w:hAnsi="Open Sans" w:cs="Open Sans"/>
          <w:b w:val="0"/>
          <w:sz w:val="20"/>
          <w:szCs w:val="20"/>
        </w:rPr>
        <w:t xml:space="preserve"> they are looking after. </w:t>
      </w:r>
      <w:r w:rsidRPr="00246B92">
        <w:rPr>
          <w:rFonts w:ascii="Open Sans" w:hAnsi="Open Sans" w:cs="Open Sans"/>
          <w:b w:val="0"/>
          <w:sz w:val="20"/>
          <w:szCs w:val="20"/>
          <w:lang w:val="en-GB"/>
        </w:rPr>
        <w:t xml:space="preserve">This situation is currently referred to </w:t>
      </w:r>
      <w:r w:rsidR="009502B2" w:rsidRPr="00246B92">
        <w:rPr>
          <w:rFonts w:ascii="Open Sans" w:hAnsi="Open Sans" w:cs="Open Sans"/>
          <w:b w:val="0"/>
          <w:sz w:val="20"/>
          <w:szCs w:val="20"/>
          <w:lang w:val="en-GB"/>
        </w:rPr>
        <w:t>as” fabricated</w:t>
      </w:r>
      <w:r w:rsidRPr="00246B92">
        <w:rPr>
          <w:rFonts w:ascii="Open Sans" w:hAnsi="Open Sans" w:cs="Open Sans"/>
          <w:b w:val="0"/>
          <w:sz w:val="20"/>
          <w:szCs w:val="20"/>
          <w:lang w:val="en-GB"/>
        </w:rPr>
        <w:t xml:space="preserve"> or induced illness”.</w:t>
      </w:r>
    </w:p>
    <w:p w14:paraId="796DD1FF" w14:textId="77777777" w:rsidR="00ED4C8E" w:rsidRPr="00246B92" w:rsidRDefault="00ED4C8E" w:rsidP="00D90D92">
      <w:pPr>
        <w:pStyle w:val="Heading2"/>
        <w:jc w:val="both"/>
        <w:rPr>
          <w:rFonts w:ascii="Open Sans" w:hAnsi="Open Sans" w:cs="Open Sans"/>
          <w:sz w:val="20"/>
          <w:szCs w:val="20"/>
        </w:rPr>
      </w:pPr>
      <w:r w:rsidRPr="00246B92">
        <w:rPr>
          <w:rFonts w:ascii="Open Sans" w:hAnsi="Open Sans" w:cs="Open Sans"/>
          <w:sz w:val="20"/>
          <w:szCs w:val="20"/>
        </w:rPr>
        <w:t>Emotional abuse</w:t>
      </w:r>
    </w:p>
    <w:p w14:paraId="051E0B7E" w14:textId="77777777" w:rsidR="00ED4C8E" w:rsidRPr="00246B92" w:rsidRDefault="00ED4C8E" w:rsidP="00ED4C8E">
      <w:pPr>
        <w:jc w:val="both"/>
        <w:rPr>
          <w:rFonts w:ascii="Open Sans" w:hAnsi="Open Sans" w:cs="Open Sans"/>
          <w:sz w:val="20"/>
          <w:szCs w:val="20"/>
        </w:rPr>
      </w:pPr>
      <w:r w:rsidRPr="00246B92">
        <w:rPr>
          <w:rFonts w:ascii="Open Sans" w:hAnsi="Open Sans" w:cs="Open Sans"/>
          <w:sz w:val="20"/>
          <w:szCs w:val="20"/>
        </w:rPr>
        <w:t>Emotional abuse is the persistent emotional ill-treatment of a child</w:t>
      </w:r>
      <w:r w:rsidR="00C37D8F" w:rsidRPr="00246B92">
        <w:rPr>
          <w:rFonts w:ascii="Open Sans" w:hAnsi="Open Sans" w:cs="Open Sans"/>
          <w:sz w:val="20"/>
          <w:szCs w:val="20"/>
        </w:rPr>
        <w:t>/young person</w:t>
      </w:r>
      <w:r w:rsidRPr="00246B92">
        <w:rPr>
          <w:rFonts w:ascii="Open Sans" w:hAnsi="Open Sans" w:cs="Open Sans"/>
          <w:sz w:val="20"/>
          <w:szCs w:val="20"/>
        </w:rPr>
        <w:t xml:space="preserve"> such as to cause severe and persisten</w:t>
      </w:r>
      <w:r w:rsidR="00C37D8F" w:rsidRPr="00246B92">
        <w:rPr>
          <w:rFonts w:ascii="Open Sans" w:hAnsi="Open Sans" w:cs="Open Sans"/>
          <w:sz w:val="20"/>
          <w:szCs w:val="20"/>
        </w:rPr>
        <w:t>t adverse effects on the child/young person’s</w:t>
      </w:r>
      <w:r w:rsidRPr="00246B92">
        <w:rPr>
          <w:rFonts w:ascii="Open Sans" w:hAnsi="Open Sans" w:cs="Open Sans"/>
          <w:sz w:val="20"/>
          <w:szCs w:val="20"/>
        </w:rPr>
        <w:t xml:space="preserve"> emotional development. It may involve conveying that they are worthless or unloved, inadequate, or valued only insofar as they meet the needs of another person. It may feature age or developmentally inappropriate expectations being imposed on </w:t>
      </w:r>
      <w:r w:rsidR="004867AF" w:rsidRPr="00246B92">
        <w:rPr>
          <w:rFonts w:ascii="Open Sans" w:hAnsi="Open Sans" w:cs="Open Sans"/>
          <w:sz w:val="20"/>
          <w:szCs w:val="20"/>
        </w:rPr>
        <w:t>young people</w:t>
      </w:r>
      <w:r w:rsidRPr="00246B92">
        <w:rPr>
          <w:rFonts w:ascii="Open Sans" w:hAnsi="Open Sans" w:cs="Open Sans"/>
          <w:sz w:val="20"/>
          <w:szCs w:val="20"/>
        </w:rPr>
        <w:t xml:space="preserve">. It may involve causing </w:t>
      </w:r>
      <w:r w:rsidR="004867AF" w:rsidRPr="00246B92">
        <w:rPr>
          <w:rFonts w:ascii="Open Sans" w:hAnsi="Open Sans" w:cs="Open Sans"/>
          <w:sz w:val="20"/>
          <w:szCs w:val="20"/>
        </w:rPr>
        <w:t>young people</w:t>
      </w:r>
      <w:r w:rsidRPr="00246B92">
        <w:rPr>
          <w:rFonts w:ascii="Open Sans" w:hAnsi="Open Sans" w:cs="Open Sans"/>
          <w:sz w:val="20"/>
          <w:szCs w:val="20"/>
        </w:rPr>
        <w:t xml:space="preserve"> frequently to feel frightened or in danger, or the exploitation or corruption of </w:t>
      </w:r>
      <w:r w:rsidR="004867AF" w:rsidRPr="00246B92">
        <w:rPr>
          <w:rFonts w:ascii="Open Sans" w:hAnsi="Open Sans" w:cs="Open Sans"/>
          <w:sz w:val="20"/>
          <w:szCs w:val="20"/>
        </w:rPr>
        <w:t>young people</w:t>
      </w:r>
      <w:r w:rsidRPr="00246B92">
        <w:rPr>
          <w:rFonts w:ascii="Open Sans" w:hAnsi="Open Sans" w:cs="Open Sans"/>
          <w:sz w:val="20"/>
          <w:szCs w:val="20"/>
        </w:rPr>
        <w:t>. Some level of emotional abuse is involved in all types of ill-treatment of a child</w:t>
      </w:r>
      <w:r w:rsidR="00C37D8F" w:rsidRPr="00246B92">
        <w:rPr>
          <w:rFonts w:ascii="Open Sans" w:hAnsi="Open Sans" w:cs="Open Sans"/>
          <w:sz w:val="20"/>
          <w:szCs w:val="20"/>
        </w:rPr>
        <w:t>/young person</w:t>
      </w:r>
      <w:r w:rsidRPr="00246B92">
        <w:rPr>
          <w:rFonts w:ascii="Open Sans" w:hAnsi="Open Sans" w:cs="Open Sans"/>
          <w:sz w:val="20"/>
          <w:szCs w:val="20"/>
        </w:rPr>
        <w:t>, though it may occur alone.</w:t>
      </w:r>
    </w:p>
    <w:p w14:paraId="6CAB8AF5" w14:textId="77777777" w:rsidR="00ED4C8E" w:rsidRPr="00246B92" w:rsidRDefault="00ED4C8E" w:rsidP="00ED4C8E">
      <w:pPr>
        <w:jc w:val="both"/>
        <w:rPr>
          <w:rFonts w:ascii="Open Sans" w:hAnsi="Open Sans" w:cs="Open Sans"/>
          <w:sz w:val="20"/>
          <w:szCs w:val="20"/>
        </w:rPr>
      </w:pPr>
    </w:p>
    <w:p w14:paraId="0BFEBCF6" w14:textId="77777777" w:rsidR="00ED4C8E" w:rsidRPr="00246B92" w:rsidRDefault="00ED4C8E" w:rsidP="00ED4C8E">
      <w:pPr>
        <w:pStyle w:val="Heading2"/>
        <w:keepNext/>
        <w:spacing w:before="0" w:beforeAutospacing="0" w:after="0" w:afterAutospacing="0"/>
        <w:jc w:val="both"/>
        <w:rPr>
          <w:rFonts w:ascii="Open Sans" w:hAnsi="Open Sans" w:cs="Open Sans"/>
          <w:sz w:val="20"/>
          <w:szCs w:val="20"/>
        </w:rPr>
      </w:pPr>
      <w:r w:rsidRPr="00246B92">
        <w:rPr>
          <w:rFonts w:ascii="Open Sans" w:hAnsi="Open Sans" w:cs="Open Sans"/>
          <w:sz w:val="20"/>
          <w:szCs w:val="20"/>
        </w:rPr>
        <w:t>Sexual abuse</w:t>
      </w:r>
    </w:p>
    <w:p w14:paraId="46A3E8D5" w14:textId="77777777" w:rsidR="00ED4C8E" w:rsidRPr="00246B92" w:rsidRDefault="00ED4C8E" w:rsidP="00ED4C8E">
      <w:pPr>
        <w:jc w:val="both"/>
        <w:rPr>
          <w:rFonts w:ascii="Open Sans" w:hAnsi="Open Sans" w:cs="Open Sans"/>
          <w:sz w:val="20"/>
          <w:szCs w:val="20"/>
        </w:rPr>
      </w:pPr>
    </w:p>
    <w:p w14:paraId="19280773" w14:textId="77777777" w:rsidR="00502192" w:rsidRPr="00246B92" w:rsidRDefault="00502192" w:rsidP="00ED4C8E">
      <w:pPr>
        <w:jc w:val="both"/>
        <w:rPr>
          <w:rFonts w:ascii="Open Sans" w:hAnsi="Open Sans" w:cs="Open Sans"/>
          <w:sz w:val="20"/>
          <w:szCs w:val="20"/>
        </w:rPr>
      </w:pPr>
      <w:r w:rsidRPr="00246B92">
        <w:rPr>
          <w:rFonts w:ascii="Open Sans" w:hAnsi="Open Sans" w:cs="Open Sans"/>
          <w:sz w:val="20"/>
          <w:szCs w:val="20"/>
        </w:rPr>
        <w:t>Involves forcing or enticing a child or young person to take part in sexual activities, not necessarily involving a high level of violence, whether or not the child</w:t>
      </w:r>
      <w:r w:rsidR="00C37D8F" w:rsidRPr="00246B92">
        <w:rPr>
          <w:rFonts w:ascii="Open Sans" w:hAnsi="Open Sans" w:cs="Open Sans"/>
          <w:sz w:val="20"/>
          <w:szCs w:val="20"/>
        </w:rPr>
        <w:t>/young person</w:t>
      </w:r>
      <w:r w:rsidRPr="00246B92">
        <w:rPr>
          <w:rFonts w:ascii="Open Sans" w:hAnsi="Open Sans" w:cs="Open Sans"/>
          <w:sz w:val="20"/>
          <w:szCs w:val="2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4867AF" w:rsidRPr="00246B92">
        <w:rPr>
          <w:rFonts w:ascii="Open Sans" w:hAnsi="Open Sans" w:cs="Open Sans"/>
          <w:sz w:val="20"/>
          <w:szCs w:val="20"/>
        </w:rPr>
        <w:t>young people</w:t>
      </w:r>
      <w:r w:rsidRPr="00246B92">
        <w:rPr>
          <w:rFonts w:ascii="Open Sans" w:hAnsi="Open Sans" w:cs="Open Sans"/>
          <w:sz w:val="20"/>
          <w:szCs w:val="20"/>
        </w:rPr>
        <w:t xml:space="preserve"> in looking at, or in the production of, sexual images, watching sexual activities, encouraging </w:t>
      </w:r>
      <w:r w:rsidR="004867AF" w:rsidRPr="00246B92">
        <w:rPr>
          <w:rFonts w:ascii="Open Sans" w:hAnsi="Open Sans" w:cs="Open Sans"/>
          <w:sz w:val="20"/>
          <w:szCs w:val="20"/>
        </w:rPr>
        <w:t>young people</w:t>
      </w:r>
      <w:r w:rsidRPr="00246B92">
        <w:rPr>
          <w:rFonts w:ascii="Open Sans" w:hAnsi="Open Sans" w:cs="Open Sans"/>
          <w:sz w:val="20"/>
          <w:szCs w:val="20"/>
        </w:rPr>
        <w:t xml:space="preserve"> to behave in sexually inappropriate ways, or grooming a child in preparation for abuse (including via the internet). Sexual abuse is not solely perpetrated by adult males. Women can also commit acts of sexual abuse, as can other </w:t>
      </w:r>
      <w:r w:rsidR="004867AF" w:rsidRPr="00246B92">
        <w:rPr>
          <w:rFonts w:ascii="Open Sans" w:hAnsi="Open Sans" w:cs="Open Sans"/>
          <w:sz w:val="20"/>
          <w:szCs w:val="20"/>
        </w:rPr>
        <w:t>young people</w:t>
      </w:r>
      <w:r w:rsidR="00C37D8F" w:rsidRPr="00246B92">
        <w:rPr>
          <w:rFonts w:ascii="Open Sans" w:hAnsi="Open Sans" w:cs="Open Sans"/>
          <w:sz w:val="20"/>
          <w:szCs w:val="20"/>
        </w:rPr>
        <w:t>/peers.</w:t>
      </w:r>
    </w:p>
    <w:p w14:paraId="2FB298FA" w14:textId="77777777" w:rsidR="00ED4C8E" w:rsidRPr="00246B92" w:rsidRDefault="00ED4C8E" w:rsidP="00ED4C8E">
      <w:pPr>
        <w:jc w:val="both"/>
        <w:rPr>
          <w:rFonts w:ascii="Open Sans" w:hAnsi="Open Sans" w:cs="Open Sans"/>
          <w:sz w:val="20"/>
          <w:szCs w:val="20"/>
        </w:rPr>
      </w:pPr>
    </w:p>
    <w:p w14:paraId="71A36C42" w14:textId="77777777" w:rsidR="00ED4C8E" w:rsidRPr="00246B92" w:rsidRDefault="00ED4C8E" w:rsidP="00ED4C8E">
      <w:pPr>
        <w:pStyle w:val="Heading2"/>
        <w:keepNext/>
        <w:spacing w:before="0" w:beforeAutospacing="0" w:after="0" w:afterAutospacing="0"/>
        <w:jc w:val="both"/>
        <w:rPr>
          <w:rFonts w:ascii="Open Sans" w:hAnsi="Open Sans" w:cs="Open Sans"/>
          <w:sz w:val="20"/>
          <w:szCs w:val="20"/>
        </w:rPr>
      </w:pPr>
      <w:r w:rsidRPr="00246B92">
        <w:rPr>
          <w:rFonts w:ascii="Open Sans" w:hAnsi="Open Sans" w:cs="Open Sans"/>
          <w:sz w:val="20"/>
          <w:szCs w:val="20"/>
        </w:rPr>
        <w:t>Neglect</w:t>
      </w:r>
    </w:p>
    <w:p w14:paraId="257D1E15" w14:textId="77777777" w:rsidR="00ED4C8E" w:rsidRPr="00246B92" w:rsidRDefault="00ED4C8E" w:rsidP="00ED4C8E">
      <w:pPr>
        <w:rPr>
          <w:rFonts w:ascii="Open Sans" w:hAnsi="Open Sans" w:cs="Open Sans"/>
          <w:sz w:val="20"/>
          <w:szCs w:val="20"/>
        </w:rPr>
      </w:pPr>
    </w:p>
    <w:p w14:paraId="4BF7DA14" w14:textId="77777777" w:rsidR="00ED4C8E" w:rsidRPr="00246B92" w:rsidRDefault="00ED4C8E" w:rsidP="00ED4C8E">
      <w:pPr>
        <w:jc w:val="both"/>
        <w:rPr>
          <w:rFonts w:ascii="Open Sans" w:hAnsi="Open Sans" w:cs="Open Sans"/>
          <w:sz w:val="20"/>
          <w:szCs w:val="20"/>
        </w:rPr>
      </w:pPr>
      <w:r w:rsidRPr="00246B92">
        <w:rPr>
          <w:rFonts w:ascii="Open Sans" w:hAnsi="Open Sans" w:cs="Open Sans"/>
          <w:sz w:val="20"/>
          <w:szCs w:val="20"/>
        </w:rPr>
        <w:t>Neglect is the pers</w:t>
      </w:r>
      <w:r w:rsidR="00C37D8F" w:rsidRPr="00246B92">
        <w:rPr>
          <w:rFonts w:ascii="Open Sans" w:hAnsi="Open Sans" w:cs="Open Sans"/>
          <w:sz w:val="20"/>
          <w:szCs w:val="20"/>
        </w:rPr>
        <w:t>istent failure to meet a child/young person’s</w:t>
      </w:r>
      <w:r w:rsidRPr="00246B92">
        <w:rPr>
          <w:rFonts w:ascii="Open Sans" w:hAnsi="Open Sans" w:cs="Open Sans"/>
          <w:sz w:val="20"/>
          <w:szCs w:val="20"/>
        </w:rPr>
        <w:t xml:space="preserve"> basic physical and/or psychological needs, likely to result in the s</w:t>
      </w:r>
      <w:r w:rsidR="00C37D8F" w:rsidRPr="00246B92">
        <w:rPr>
          <w:rFonts w:ascii="Open Sans" w:hAnsi="Open Sans" w:cs="Open Sans"/>
          <w:sz w:val="20"/>
          <w:szCs w:val="20"/>
        </w:rPr>
        <w:t>erious impairment of the child/young person’s</w:t>
      </w:r>
      <w:r w:rsidRPr="00246B92">
        <w:rPr>
          <w:rFonts w:ascii="Open Sans" w:hAnsi="Open Sans" w:cs="Open Sans"/>
          <w:sz w:val="20"/>
          <w:szCs w:val="20"/>
        </w:rPr>
        <w:t xml:space="preserve"> health or development. It may involve a parent or </w:t>
      </w:r>
      <w:proofErr w:type="spellStart"/>
      <w:r w:rsidRPr="00246B92">
        <w:rPr>
          <w:rFonts w:ascii="Open Sans" w:hAnsi="Open Sans" w:cs="Open Sans"/>
          <w:sz w:val="20"/>
          <w:szCs w:val="20"/>
        </w:rPr>
        <w:t>carer</w:t>
      </w:r>
      <w:proofErr w:type="spellEnd"/>
      <w:r w:rsidRPr="00246B92">
        <w:rPr>
          <w:rFonts w:ascii="Open Sans" w:hAnsi="Open Sans" w:cs="Open Sans"/>
          <w:sz w:val="20"/>
          <w:szCs w:val="20"/>
        </w:rPr>
        <w:t xml:space="preserve"> failing to provide adequate food, shelter and clothing, failing to protect a child from harm or danger, or the failure to ensure access to appropriate medical care or treatment. It may also include neglect of, or unresponsiveness to, a child’s basic emotional needs.</w:t>
      </w:r>
    </w:p>
    <w:p w14:paraId="7E7611EB" w14:textId="77777777" w:rsidR="001700DB" w:rsidRPr="00246B92" w:rsidRDefault="001700DB" w:rsidP="00ED4C8E">
      <w:pPr>
        <w:pStyle w:val="Heading2"/>
        <w:keepNext/>
        <w:spacing w:before="0" w:beforeAutospacing="0" w:after="0" w:afterAutospacing="0"/>
        <w:jc w:val="both"/>
        <w:rPr>
          <w:rFonts w:ascii="Open Sans" w:hAnsi="Open Sans" w:cs="Open Sans"/>
          <w:sz w:val="20"/>
          <w:szCs w:val="20"/>
        </w:rPr>
      </w:pPr>
    </w:p>
    <w:p w14:paraId="129A70B7" w14:textId="77777777" w:rsidR="001700DB" w:rsidRPr="00246B92" w:rsidRDefault="001700DB" w:rsidP="00ED4C8E">
      <w:pPr>
        <w:pStyle w:val="Heading2"/>
        <w:keepNext/>
        <w:spacing w:before="0" w:beforeAutospacing="0" w:after="0" w:afterAutospacing="0"/>
        <w:jc w:val="both"/>
        <w:rPr>
          <w:rFonts w:ascii="Open Sans" w:hAnsi="Open Sans" w:cs="Open Sans"/>
          <w:sz w:val="20"/>
          <w:szCs w:val="20"/>
        </w:rPr>
      </w:pPr>
    </w:p>
    <w:p w14:paraId="49E2D833" w14:textId="77777777" w:rsidR="00ED4C8E" w:rsidRPr="00246B92" w:rsidRDefault="00ED4C8E" w:rsidP="00ED4C8E">
      <w:pPr>
        <w:pStyle w:val="Heading2"/>
        <w:keepNext/>
        <w:spacing w:before="0" w:beforeAutospacing="0" w:after="0" w:afterAutospacing="0"/>
        <w:jc w:val="both"/>
        <w:rPr>
          <w:rFonts w:ascii="Open Sans" w:hAnsi="Open Sans" w:cs="Open Sans"/>
          <w:sz w:val="20"/>
          <w:szCs w:val="20"/>
        </w:rPr>
      </w:pPr>
      <w:proofErr w:type="spellStart"/>
      <w:r w:rsidRPr="00246B92">
        <w:rPr>
          <w:rFonts w:ascii="Open Sans" w:hAnsi="Open Sans" w:cs="Open Sans"/>
          <w:sz w:val="20"/>
          <w:szCs w:val="20"/>
        </w:rPr>
        <w:t>Organised</w:t>
      </w:r>
      <w:proofErr w:type="spellEnd"/>
      <w:r w:rsidRPr="00246B92">
        <w:rPr>
          <w:rFonts w:ascii="Open Sans" w:hAnsi="Open Sans" w:cs="Open Sans"/>
          <w:sz w:val="20"/>
          <w:szCs w:val="20"/>
        </w:rPr>
        <w:t xml:space="preserve"> abuse</w:t>
      </w:r>
    </w:p>
    <w:p w14:paraId="1E8CED74" w14:textId="77777777" w:rsidR="00ED4C8E" w:rsidRPr="00246B92" w:rsidRDefault="00ED4C8E" w:rsidP="00ED4C8E">
      <w:pPr>
        <w:rPr>
          <w:rFonts w:ascii="Open Sans" w:hAnsi="Open Sans" w:cs="Open Sans"/>
          <w:sz w:val="20"/>
          <w:szCs w:val="20"/>
        </w:rPr>
      </w:pPr>
    </w:p>
    <w:p w14:paraId="1F7E3536" w14:textId="77777777" w:rsidR="00ED4C8E" w:rsidRPr="00246B92" w:rsidRDefault="00ED4C8E" w:rsidP="00ED4C8E">
      <w:pPr>
        <w:jc w:val="both"/>
        <w:rPr>
          <w:rFonts w:ascii="Open Sans" w:hAnsi="Open Sans" w:cs="Open Sans"/>
          <w:sz w:val="20"/>
          <w:szCs w:val="20"/>
        </w:rPr>
      </w:pPr>
      <w:proofErr w:type="spellStart"/>
      <w:r w:rsidRPr="00246B92">
        <w:rPr>
          <w:rFonts w:ascii="Open Sans" w:hAnsi="Open Sans" w:cs="Open Sans"/>
          <w:sz w:val="20"/>
          <w:szCs w:val="20"/>
        </w:rPr>
        <w:t>Organised</w:t>
      </w:r>
      <w:proofErr w:type="spellEnd"/>
      <w:r w:rsidRPr="00246B92">
        <w:rPr>
          <w:rFonts w:ascii="Open Sans" w:hAnsi="Open Sans" w:cs="Open Sans"/>
          <w:sz w:val="20"/>
          <w:szCs w:val="20"/>
        </w:rPr>
        <w:t xml:space="preserve"> or multiple abuse may be defined as abuse involving one or more abuser and a number of related or non-related abused </w:t>
      </w:r>
      <w:r w:rsidR="00C37D8F" w:rsidRPr="00246B92">
        <w:rPr>
          <w:rFonts w:ascii="Open Sans" w:hAnsi="Open Sans" w:cs="Open Sans"/>
          <w:sz w:val="20"/>
          <w:szCs w:val="20"/>
        </w:rPr>
        <w:t xml:space="preserve">children </w:t>
      </w:r>
      <w:r w:rsidRPr="00246B92">
        <w:rPr>
          <w:rFonts w:ascii="Open Sans" w:hAnsi="Open Sans" w:cs="Open Sans"/>
          <w:sz w:val="20"/>
          <w:szCs w:val="20"/>
        </w:rPr>
        <w:t xml:space="preserve">and young people. The abusers concerned may be acting in concert to abuse </w:t>
      </w:r>
      <w:r w:rsidR="004867AF" w:rsidRPr="00246B92">
        <w:rPr>
          <w:rFonts w:ascii="Open Sans" w:hAnsi="Open Sans" w:cs="Open Sans"/>
          <w:sz w:val="20"/>
          <w:szCs w:val="20"/>
        </w:rPr>
        <w:t>young people</w:t>
      </w:r>
      <w:r w:rsidRPr="00246B92">
        <w:rPr>
          <w:rFonts w:ascii="Open Sans" w:hAnsi="Open Sans" w:cs="Open Sans"/>
          <w:sz w:val="20"/>
          <w:szCs w:val="20"/>
        </w:rPr>
        <w:t xml:space="preserve">, sometimes acting in isolation, or may be using an institutional framework or position of authority to recruit </w:t>
      </w:r>
      <w:r w:rsidR="004867AF" w:rsidRPr="00246B92">
        <w:rPr>
          <w:rFonts w:ascii="Open Sans" w:hAnsi="Open Sans" w:cs="Open Sans"/>
          <w:sz w:val="20"/>
          <w:szCs w:val="20"/>
        </w:rPr>
        <w:t>young people</w:t>
      </w:r>
      <w:r w:rsidRPr="00246B92">
        <w:rPr>
          <w:rFonts w:ascii="Open Sans" w:hAnsi="Open Sans" w:cs="Open Sans"/>
          <w:sz w:val="20"/>
          <w:szCs w:val="20"/>
        </w:rPr>
        <w:t xml:space="preserve"> for abuse. </w:t>
      </w:r>
      <w:proofErr w:type="spellStart"/>
      <w:r w:rsidRPr="00246B92">
        <w:rPr>
          <w:rFonts w:ascii="Open Sans" w:hAnsi="Open Sans" w:cs="Open Sans"/>
          <w:sz w:val="20"/>
          <w:szCs w:val="20"/>
        </w:rPr>
        <w:t>Organised</w:t>
      </w:r>
      <w:proofErr w:type="spellEnd"/>
      <w:r w:rsidRPr="00246B92">
        <w:rPr>
          <w:rFonts w:ascii="Open Sans" w:hAnsi="Open Sans" w:cs="Open Sans"/>
          <w:sz w:val="20"/>
          <w:szCs w:val="20"/>
        </w:rPr>
        <w:t xml:space="preserve"> and multiple abuse occur both as part of a network of abuse across a family or community, and within institutions such as residential homes or schools.</w:t>
      </w:r>
    </w:p>
    <w:p w14:paraId="47CC29B0" w14:textId="77777777" w:rsidR="00ED4C8E" w:rsidRPr="00246B92" w:rsidRDefault="00ED4C8E" w:rsidP="00ED4C8E">
      <w:pPr>
        <w:jc w:val="both"/>
        <w:rPr>
          <w:rFonts w:ascii="Open Sans" w:hAnsi="Open Sans" w:cs="Open Sans"/>
          <w:sz w:val="20"/>
          <w:szCs w:val="20"/>
        </w:rPr>
      </w:pPr>
    </w:p>
    <w:p w14:paraId="7E68334E" w14:textId="77777777" w:rsidR="00ED4C8E" w:rsidRPr="00246B92" w:rsidRDefault="00ED4C8E" w:rsidP="00ED4C8E">
      <w:pPr>
        <w:jc w:val="both"/>
        <w:rPr>
          <w:rFonts w:ascii="Open Sans" w:hAnsi="Open Sans" w:cs="Open Sans"/>
          <w:sz w:val="20"/>
          <w:szCs w:val="20"/>
        </w:rPr>
      </w:pPr>
      <w:r w:rsidRPr="00246B92">
        <w:rPr>
          <w:rFonts w:ascii="Open Sans" w:hAnsi="Open Sans" w:cs="Open Sans"/>
          <w:sz w:val="20"/>
          <w:szCs w:val="20"/>
        </w:rPr>
        <w:t>(A child</w:t>
      </w:r>
      <w:r w:rsidR="00C37D8F" w:rsidRPr="00246B92">
        <w:rPr>
          <w:rFonts w:ascii="Open Sans" w:hAnsi="Open Sans" w:cs="Open Sans"/>
          <w:sz w:val="20"/>
          <w:szCs w:val="20"/>
        </w:rPr>
        <w:t xml:space="preserve">/young person </w:t>
      </w:r>
      <w:r w:rsidRPr="00246B92">
        <w:rPr>
          <w:rFonts w:ascii="Open Sans" w:hAnsi="Open Sans" w:cs="Open Sans"/>
          <w:sz w:val="20"/>
          <w:szCs w:val="20"/>
        </w:rPr>
        <w:t>may suffer more than one category of abuse).</w:t>
      </w:r>
    </w:p>
    <w:p w14:paraId="7E852687" w14:textId="77777777" w:rsidR="00DE0C20" w:rsidRPr="00246B92" w:rsidRDefault="00DE0C20" w:rsidP="00ED4C8E">
      <w:pPr>
        <w:jc w:val="both"/>
        <w:rPr>
          <w:rFonts w:ascii="Open Sans" w:hAnsi="Open Sans" w:cs="Open Sans"/>
          <w:sz w:val="20"/>
          <w:szCs w:val="20"/>
        </w:rPr>
      </w:pPr>
    </w:p>
    <w:p w14:paraId="5523F829" w14:textId="77777777" w:rsidR="00F6437B" w:rsidRPr="00246B92" w:rsidRDefault="00DE0C20" w:rsidP="00F6437B">
      <w:pPr>
        <w:jc w:val="both"/>
        <w:rPr>
          <w:rFonts w:ascii="Open Sans" w:hAnsi="Open Sans" w:cs="Open Sans"/>
          <w:sz w:val="20"/>
          <w:szCs w:val="20"/>
        </w:rPr>
      </w:pPr>
      <w:r w:rsidRPr="00246B92">
        <w:rPr>
          <w:rFonts w:ascii="Open Sans" w:hAnsi="Open Sans" w:cs="Open Sans"/>
          <w:sz w:val="20"/>
          <w:szCs w:val="20"/>
        </w:rPr>
        <w:t xml:space="preserve">Below is a list of specific safeguarding issues that can affect </w:t>
      </w:r>
      <w:r w:rsidR="004867AF" w:rsidRPr="00246B92">
        <w:rPr>
          <w:rFonts w:ascii="Open Sans" w:hAnsi="Open Sans" w:cs="Open Sans"/>
          <w:sz w:val="20"/>
          <w:szCs w:val="20"/>
        </w:rPr>
        <w:t>young people</w:t>
      </w:r>
      <w:r w:rsidR="00507367" w:rsidRPr="00246B92">
        <w:rPr>
          <w:rFonts w:ascii="Open Sans" w:hAnsi="Open Sans" w:cs="Open Sans"/>
          <w:sz w:val="20"/>
          <w:szCs w:val="20"/>
        </w:rPr>
        <w:t xml:space="preserve"> that </w:t>
      </w:r>
      <w:r w:rsidR="00C37D8F" w:rsidRPr="00246B92">
        <w:rPr>
          <w:rFonts w:ascii="Open Sans" w:hAnsi="Open Sans" w:cs="Open Sans"/>
          <w:sz w:val="20"/>
          <w:szCs w:val="20"/>
        </w:rPr>
        <w:t xml:space="preserve">all JPF staff need to </w:t>
      </w:r>
      <w:proofErr w:type="spellStart"/>
      <w:r w:rsidR="00C37D8F" w:rsidRPr="00246B92">
        <w:rPr>
          <w:rFonts w:ascii="Open Sans" w:hAnsi="Open Sans" w:cs="Open Sans"/>
          <w:sz w:val="20"/>
          <w:szCs w:val="20"/>
        </w:rPr>
        <w:t>familiaris</w:t>
      </w:r>
      <w:r w:rsidR="00507367" w:rsidRPr="00246B92">
        <w:rPr>
          <w:rFonts w:ascii="Open Sans" w:hAnsi="Open Sans" w:cs="Open Sans"/>
          <w:sz w:val="20"/>
          <w:szCs w:val="20"/>
        </w:rPr>
        <w:t>e</w:t>
      </w:r>
      <w:proofErr w:type="spellEnd"/>
      <w:r w:rsidR="00507367" w:rsidRPr="00246B92">
        <w:rPr>
          <w:rFonts w:ascii="Open Sans" w:hAnsi="Open Sans" w:cs="Open Sans"/>
          <w:sz w:val="20"/>
          <w:szCs w:val="20"/>
        </w:rPr>
        <w:t xml:space="preserve"> themselves with.</w:t>
      </w:r>
    </w:p>
    <w:p w14:paraId="5FF4251E" w14:textId="77777777" w:rsidR="00F6437B" w:rsidRPr="00246B92" w:rsidRDefault="00F6437B" w:rsidP="00F6437B">
      <w:pPr>
        <w:jc w:val="both"/>
        <w:rPr>
          <w:rFonts w:ascii="Open Sans" w:hAnsi="Open Sans" w:cs="Open Sans"/>
          <w:sz w:val="20"/>
          <w:szCs w:val="20"/>
        </w:rPr>
      </w:pPr>
    </w:p>
    <w:p w14:paraId="3440E324" w14:textId="77777777" w:rsidR="00C37D8F" w:rsidRPr="00246B92" w:rsidRDefault="00C37D8F"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Breast Ironing</w:t>
      </w:r>
      <w:r w:rsidRPr="00246B92">
        <w:rPr>
          <w:rFonts w:ascii="Open Sans" w:hAnsi="Open Sans" w:cs="Open Sans"/>
          <w:sz w:val="20"/>
          <w:szCs w:val="20"/>
        </w:rPr>
        <w:t xml:space="preserve"> - Breast Ironing is practiced in some African countries. Girls have hot pestles, stones or other implements rubbed on their developing breast to stop them growing further. Breast ironing is a form of physical abuse</w:t>
      </w:r>
    </w:p>
    <w:p w14:paraId="38569D7E" w14:textId="77777777" w:rsidR="00E60277" w:rsidRPr="00246B92" w:rsidRDefault="00E56EC8"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Ch</w:t>
      </w:r>
      <w:r w:rsidR="00DE0C20" w:rsidRPr="00246B92">
        <w:rPr>
          <w:rFonts w:ascii="Open Sans" w:hAnsi="Open Sans" w:cs="Open Sans"/>
          <w:b/>
          <w:sz w:val="20"/>
          <w:szCs w:val="20"/>
        </w:rPr>
        <w:t>ild missing f</w:t>
      </w:r>
      <w:r w:rsidR="00F6437B" w:rsidRPr="00246B92">
        <w:rPr>
          <w:rFonts w:ascii="Open Sans" w:hAnsi="Open Sans" w:cs="Open Sans"/>
          <w:b/>
          <w:sz w:val="20"/>
          <w:szCs w:val="20"/>
        </w:rPr>
        <w:t>rom education</w:t>
      </w:r>
      <w:r w:rsidR="00F6437B" w:rsidRPr="00246B92">
        <w:rPr>
          <w:rFonts w:ascii="Open Sans" w:hAnsi="Open Sans" w:cs="Open Sans"/>
          <w:sz w:val="20"/>
          <w:szCs w:val="20"/>
        </w:rPr>
        <w:t xml:space="preserve"> </w:t>
      </w:r>
      <w:r w:rsidRPr="00246B92">
        <w:rPr>
          <w:rFonts w:ascii="Open Sans" w:hAnsi="Open Sans" w:cs="Open Sans"/>
          <w:sz w:val="20"/>
          <w:szCs w:val="20"/>
        </w:rPr>
        <w:t>- A child going missing from education is a potential indicator of abuse or neglect</w:t>
      </w:r>
    </w:p>
    <w:p w14:paraId="6DE4B433" w14:textId="77777777" w:rsidR="00E60277" w:rsidRPr="00246B92" w:rsidRDefault="00E56EC8"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C</w:t>
      </w:r>
      <w:r w:rsidR="00DE0C20" w:rsidRPr="00246B92">
        <w:rPr>
          <w:rFonts w:ascii="Open Sans" w:hAnsi="Open Sans" w:cs="Open Sans"/>
          <w:b/>
          <w:sz w:val="20"/>
          <w:szCs w:val="20"/>
        </w:rPr>
        <w:t xml:space="preserve">hild missing from home or care </w:t>
      </w:r>
      <w:r w:rsidR="002376C2" w:rsidRPr="00246B92">
        <w:rPr>
          <w:rFonts w:ascii="Open Sans" w:hAnsi="Open Sans" w:cs="Open Sans"/>
          <w:b/>
          <w:sz w:val="20"/>
          <w:szCs w:val="20"/>
        </w:rPr>
        <w:t xml:space="preserve">– </w:t>
      </w:r>
      <w:r w:rsidR="002376C2" w:rsidRPr="00246B92">
        <w:rPr>
          <w:rFonts w:ascii="Open Sans" w:hAnsi="Open Sans" w:cs="Open Sans"/>
          <w:sz w:val="20"/>
          <w:szCs w:val="20"/>
        </w:rPr>
        <w:t>A child or young person who is missing from home or care is a potential indicator of abuse or neglect</w:t>
      </w:r>
    </w:p>
    <w:p w14:paraId="79E20907" w14:textId="77777777" w:rsidR="00E60277" w:rsidRPr="00246B92" w:rsidRDefault="00E56EC8"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C</w:t>
      </w:r>
      <w:r w:rsidR="00DE0C20" w:rsidRPr="00246B92">
        <w:rPr>
          <w:rFonts w:ascii="Open Sans" w:hAnsi="Open Sans" w:cs="Open Sans"/>
          <w:b/>
          <w:sz w:val="20"/>
          <w:szCs w:val="20"/>
        </w:rPr>
        <w:t>hild sexual explo</w:t>
      </w:r>
      <w:r w:rsidR="00F6437B" w:rsidRPr="00246B92">
        <w:rPr>
          <w:rFonts w:ascii="Open Sans" w:hAnsi="Open Sans" w:cs="Open Sans"/>
          <w:b/>
          <w:sz w:val="20"/>
          <w:szCs w:val="20"/>
        </w:rPr>
        <w:t>itation (CSE)</w:t>
      </w:r>
      <w:r w:rsidR="00F6437B" w:rsidRPr="00246B92">
        <w:rPr>
          <w:rFonts w:ascii="Open Sans" w:hAnsi="Open Sans" w:cs="Open Sans"/>
          <w:sz w:val="20"/>
          <w:szCs w:val="20"/>
        </w:rPr>
        <w:t xml:space="preserve"> </w:t>
      </w:r>
      <w:r w:rsidRPr="00246B92">
        <w:rPr>
          <w:rFonts w:ascii="Open Sans" w:hAnsi="Open Sans" w:cs="Open Sans"/>
          <w:sz w:val="20"/>
          <w:szCs w:val="20"/>
        </w:rPr>
        <w:t xml:space="preserve">- 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sidRPr="00246B92">
        <w:rPr>
          <w:rFonts w:ascii="Open Sans" w:hAnsi="Open Sans" w:cs="Open Sans"/>
          <w:sz w:val="20"/>
          <w:szCs w:val="20"/>
        </w:rPr>
        <w:t>organised</w:t>
      </w:r>
      <w:proofErr w:type="spellEnd"/>
      <w:r w:rsidRPr="00246B92">
        <w:rPr>
          <w:rFonts w:ascii="Open Sans" w:hAnsi="Open Sans" w:cs="Open Sans"/>
          <w:sz w:val="20"/>
          <w:szCs w:val="20"/>
        </w:rPr>
        <w:t xml:space="preserve">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6F813F29" w14:textId="77777777" w:rsidR="00E60277" w:rsidRPr="00246B92" w:rsidRDefault="00E56EC8"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B</w:t>
      </w:r>
      <w:r w:rsidR="00DE0C20" w:rsidRPr="00246B92">
        <w:rPr>
          <w:rFonts w:ascii="Open Sans" w:hAnsi="Open Sans" w:cs="Open Sans"/>
          <w:b/>
          <w:sz w:val="20"/>
          <w:szCs w:val="20"/>
        </w:rPr>
        <w:t xml:space="preserve">ullying </w:t>
      </w:r>
      <w:r w:rsidR="00BA48EA" w:rsidRPr="00246B92">
        <w:rPr>
          <w:rFonts w:ascii="Open Sans" w:hAnsi="Open Sans" w:cs="Open Sans"/>
          <w:b/>
          <w:sz w:val="20"/>
          <w:szCs w:val="20"/>
        </w:rPr>
        <w:t xml:space="preserve">- </w:t>
      </w:r>
      <w:r w:rsidR="00BA48EA" w:rsidRPr="00246B92">
        <w:rPr>
          <w:rFonts w:ascii="Open Sans" w:hAnsi="Open Sans" w:cs="Open Sans"/>
          <w:sz w:val="20"/>
          <w:szCs w:val="20"/>
        </w:rPr>
        <w:t xml:space="preserve">Bullying is </w:t>
      </w:r>
      <w:proofErr w:type="spellStart"/>
      <w:r w:rsidR="00BA48EA" w:rsidRPr="00246B92">
        <w:rPr>
          <w:rFonts w:ascii="Open Sans" w:hAnsi="Open Sans" w:cs="Open Sans"/>
          <w:sz w:val="20"/>
          <w:szCs w:val="20"/>
        </w:rPr>
        <w:t>behaviour</w:t>
      </w:r>
      <w:proofErr w:type="spellEnd"/>
      <w:r w:rsidR="00BA48EA" w:rsidRPr="00246B92">
        <w:rPr>
          <w:rFonts w:ascii="Open Sans" w:hAnsi="Open Sans" w:cs="Open Sans"/>
          <w:sz w:val="20"/>
          <w:szCs w:val="20"/>
        </w:rPr>
        <w:t xml:space="preserve"> that hurts someone else. It includes name calling, hitting, pushing, spreading </w:t>
      </w:r>
      <w:proofErr w:type="spellStart"/>
      <w:r w:rsidR="00BA48EA" w:rsidRPr="00246B92">
        <w:rPr>
          <w:rFonts w:ascii="Open Sans" w:hAnsi="Open Sans" w:cs="Open Sans"/>
          <w:sz w:val="20"/>
          <w:szCs w:val="20"/>
        </w:rPr>
        <w:t>rumours</w:t>
      </w:r>
      <w:proofErr w:type="spellEnd"/>
      <w:r w:rsidR="00BA48EA" w:rsidRPr="00246B92">
        <w:rPr>
          <w:rFonts w:ascii="Open Sans" w:hAnsi="Open Sans" w:cs="Open Sans"/>
          <w:sz w:val="20"/>
          <w:szCs w:val="20"/>
        </w:rPr>
        <w:t xml:space="preserve">, threatening or undermining someone. It can happen anywhere </w:t>
      </w:r>
      <w:r w:rsidR="00BA48EA" w:rsidRPr="00246B92">
        <w:rPr>
          <w:rFonts w:ascii="Open Sans" w:hAnsi="Open Sans" w:cs="Open Sans"/>
          <w:sz w:val="20"/>
          <w:szCs w:val="20"/>
        </w:rPr>
        <w:lastRenderedPageBreak/>
        <w:t xml:space="preserve">– at school, at home or </w:t>
      </w:r>
      <w:r w:rsidR="006D59F4" w:rsidRPr="00246B92">
        <w:rPr>
          <w:rFonts w:ascii="Open Sans" w:hAnsi="Open Sans" w:cs="Open Sans"/>
          <w:b/>
          <w:sz w:val="20"/>
          <w:szCs w:val="20"/>
        </w:rPr>
        <w:t>cyberbullying</w:t>
      </w:r>
      <w:r w:rsidR="006D59F4" w:rsidRPr="00246B92">
        <w:rPr>
          <w:rFonts w:ascii="Open Sans" w:hAnsi="Open Sans" w:cs="Open Sans"/>
          <w:sz w:val="20"/>
          <w:szCs w:val="20"/>
        </w:rPr>
        <w:t xml:space="preserve"> </w:t>
      </w:r>
      <w:r w:rsidR="00BA48EA" w:rsidRPr="00246B92">
        <w:rPr>
          <w:rFonts w:ascii="Open Sans" w:hAnsi="Open Sans" w:cs="Open Sans"/>
          <w:sz w:val="20"/>
          <w:szCs w:val="20"/>
        </w:rPr>
        <w:t>online. It’s usually repeated over a long period of time and can hurt a child both physically and emotionally</w:t>
      </w:r>
    </w:p>
    <w:p w14:paraId="4C60FE35" w14:textId="77777777" w:rsidR="006E1239" w:rsidRPr="00246B92" w:rsidRDefault="006E1239"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County Lines –</w:t>
      </w:r>
      <w:r w:rsidRPr="00246B92">
        <w:rPr>
          <w:rFonts w:ascii="Open Sans" w:hAnsi="Open Sans" w:cs="Open Sans"/>
          <w:sz w:val="20"/>
          <w:szCs w:val="20"/>
        </w:rPr>
        <w:t xml:space="preserve"> County Lines is the term used for drug gangs which move their operation from cities or large town </w:t>
      </w:r>
      <w:proofErr w:type="spellStart"/>
      <w:r w:rsidRPr="00246B92">
        <w:rPr>
          <w:rFonts w:ascii="Open Sans" w:hAnsi="Open Sans" w:cs="Open Sans"/>
          <w:sz w:val="20"/>
          <w:szCs w:val="20"/>
        </w:rPr>
        <w:t>centres</w:t>
      </w:r>
      <w:proofErr w:type="spellEnd"/>
      <w:r w:rsidRPr="00246B92">
        <w:rPr>
          <w:rFonts w:ascii="Open Sans" w:hAnsi="Open Sans" w:cs="Open Sans"/>
          <w:sz w:val="20"/>
          <w:szCs w:val="20"/>
        </w:rPr>
        <w:t>, to smaller areas, often using violence to drive out smaller dealers and exploiting children and young people.</w:t>
      </w:r>
    </w:p>
    <w:p w14:paraId="400509E6" w14:textId="77777777" w:rsidR="00BA48EA" w:rsidRPr="00246B92" w:rsidRDefault="00507367" w:rsidP="00E60277">
      <w:pPr>
        <w:pStyle w:val="ListParagraph"/>
        <w:numPr>
          <w:ilvl w:val="0"/>
          <w:numId w:val="19"/>
        </w:numPr>
        <w:jc w:val="both"/>
        <w:rPr>
          <w:rFonts w:ascii="Open Sans" w:hAnsi="Open Sans" w:cs="Open Sans"/>
          <w:sz w:val="20"/>
          <w:szCs w:val="20"/>
        </w:rPr>
      </w:pPr>
      <w:r w:rsidRPr="00246B92">
        <w:rPr>
          <w:rFonts w:ascii="Open Sans" w:hAnsi="Open Sans" w:cs="Open Sans"/>
          <w:b/>
          <w:sz w:val="20"/>
          <w:szCs w:val="20"/>
        </w:rPr>
        <w:t>D</w:t>
      </w:r>
      <w:r w:rsidR="00DE0C20" w:rsidRPr="00246B92">
        <w:rPr>
          <w:rFonts w:ascii="Open Sans" w:hAnsi="Open Sans" w:cs="Open Sans"/>
          <w:b/>
          <w:sz w:val="20"/>
          <w:szCs w:val="20"/>
        </w:rPr>
        <w:t xml:space="preserve">omestic violence </w:t>
      </w:r>
      <w:r w:rsidR="00BA48EA" w:rsidRPr="00246B92">
        <w:rPr>
          <w:rFonts w:ascii="Open Sans" w:hAnsi="Open Sans" w:cs="Open Sans"/>
          <w:b/>
          <w:sz w:val="20"/>
          <w:szCs w:val="20"/>
        </w:rPr>
        <w:t xml:space="preserve">- </w:t>
      </w:r>
      <w:r w:rsidR="00BA48EA" w:rsidRPr="00246B92">
        <w:rPr>
          <w:rFonts w:ascii="Open Sans" w:hAnsi="Open Sans" w:cs="Open Sans"/>
          <w:sz w:val="20"/>
          <w:szCs w:val="20"/>
        </w:rPr>
        <w:t xml:space="preserve">Domestic abuse is any type of controlling, bullying, threatening or violent </w:t>
      </w:r>
      <w:proofErr w:type="spellStart"/>
      <w:r w:rsidR="00BA48EA" w:rsidRPr="00246B92">
        <w:rPr>
          <w:rFonts w:ascii="Open Sans" w:hAnsi="Open Sans" w:cs="Open Sans"/>
          <w:sz w:val="20"/>
          <w:szCs w:val="20"/>
        </w:rPr>
        <w:t>behaviour</w:t>
      </w:r>
      <w:proofErr w:type="spellEnd"/>
      <w:r w:rsidR="00BA48EA" w:rsidRPr="00246B92">
        <w:rPr>
          <w:rFonts w:ascii="Open Sans" w:hAnsi="Open Sans" w:cs="Open Sans"/>
          <w:sz w:val="20"/>
          <w:szCs w:val="20"/>
        </w:rPr>
        <w:t xml:space="preserve"> between people in a relationship. But it isn’t just physical violence – domestic abuse includes emotional, physical, sexual, financial or psychological abuse.</w:t>
      </w:r>
    </w:p>
    <w:p w14:paraId="1C59A3CF" w14:textId="77777777" w:rsidR="00E60277" w:rsidRPr="00246B92" w:rsidRDefault="00BA48EA" w:rsidP="00E60277">
      <w:pPr>
        <w:ind w:left="720"/>
        <w:jc w:val="both"/>
        <w:rPr>
          <w:rFonts w:ascii="Open Sans" w:hAnsi="Open Sans" w:cs="Open Sans"/>
          <w:b/>
          <w:sz w:val="20"/>
          <w:szCs w:val="20"/>
        </w:rPr>
      </w:pPr>
      <w:r w:rsidRPr="00246B92">
        <w:rPr>
          <w:rFonts w:ascii="Open Sans" w:hAnsi="Open Sans" w:cs="Open Sans"/>
          <w:sz w:val="20"/>
          <w:szCs w:val="20"/>
        </w:rPr>
        <w:t>Both men and women can be abused or abusers. Domestic abuse can seriously harm children and young people. Witnessing domestic abuse is child abuse, and teenagers can suffer domestic abuse in their relationships.</w:t>
      </w:r>
    </w:p>
    <w:p w14:paraId="35EDFB37"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D</w:t>
      </w:r>
      <w:r w:rsidR="002376C2" w:rsidRPr="00246B92">
        <w:rPr>
          <w:rFonts w:ascii="Open Sans" w:hAnsi="Open Sans" w:cs="Open Sans"/>
          <w:b/>
          <w:sz w:val="20"/>
          <w:szCs w:val="20"/>
        </w:rPr>
        <w:t xml:space="preserve">rugs – </w:t>
      </w:r>
      <w:r w:rsidR="002376C2" w:rsidRPr="00246B92">
        <w:rPr>
          <w:rFonts w:ascii="Open Sans" w:hAnsi="Open Sans" w:cs="Open Sans"/>
          <w:sz w:val="20"/>
          <w:szCs w:val="20"/>
        </w:rPr>
        <w:t>Young people that live with parent/</w:t>
      </w:r>
      <w:proofErr w:type="spellStart"/>
      <w:r w:rsidR="002376C2" w:rsidRPr="00246B92">
        <w:rPr>
          <w:rFonts w:ascii="Open Sans" w:hAnsi="Open Sans" w:cs="Open Sans"/>
          <w:sz w:val="20"/>
          <w:szCs w:val="20"/>
        </w:rPr>
        <w:t>carers</w:t>
      </w:r>
      <w:proofErr w:type="spellEnd"/>
      <w:r w:rsidR="002376C2" w:rsidRPr="00246B92">
        <w:rPr>
          <w:rFonts w:ascii="Open Sans" w:hAnsi="Open Sans" w:cs="Open Sans"/>
          <w:sz w:val="20"/>
          <w:szCs w:val="20"/>
        </w:rPr>
        <w:t xml:space="preserve"> who misuse alcohol and drugs may result in concerns such as neglect and physical and emotional abuse against the child, parental domestic abuse and parental mental health issues. Young people themselves may misuse alcohol or drugs</w:t>
      </w:r>
      <w:r w:rsidR="002376C2" w:rsidRPr="00246B92">
        <w:rPr>
          <w:rFonts w:ascii="Open Sans" w:hAnsi="Open Sans" w:cs="Open Sans"/>
          <w:b/>
          <w:sz w:val="20"/>
          <w:szCs w:val="20"/>
        </w:rPr>
        <w:t>.</w:t>
      </w:r>
    </w:p>
    <w:p w14:paraId="05CB3D9B"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F</w:t>
      </w:r>
      <w:r w:rsidR="00DE0C20" w:rsidRPr="00246B92">
        <w:rPr>
          <w:rFonts w:ascii="Open Sans" w:hAnsi="Open Sans" w:cs="Open Sans"/>
          <w:b/>
          <w:sz w:val="20"/>
          <w:szCs w:val="20"/>
        </w:rPr>
        <w:t xml:space="preserve">abricated or induced illness </w:t>
      </w:r>
      <w:r w:rsidR="0024125A" w:rsidRPr="00246B92">
        <w:rPr>
          <w:rFonts w:ascii="Open Sans" w:hAnsi="Open Sans" w:cs="Open Sans"/>
          <w:b/>
          <w:sz w:val="20"/>
          <w:szCs w:val="20"/>
        </w:rPr>
        <w:t xml:space="preserve">- </w:t>
      </w:r>
      <w:r w:rsidR="0024125A" w:rsidRPr="00246B92">
        <w:rPr>
          <w:rFonts w:ascii="Open Sans" w:hAnsi="Open Sans" w:cs="Open Sans"/>
          <w:sz w:val="20"/>
          <w:szCs w:val="20"/>
        </w:rPr>
        <w:t>Fabricated or induced illness (FII) is a rare form of child abuse. It occurs when a parent/</w:t>
      </w:r>
      <w:proofErr w:type="spellStart"/>
      <w:r w:rsidR="0024125A" w:rsidRPr="00246B92">
        <w:rPr>
          <w:rFonts w:ascii="Open Sans" w:hAnsi="Open Sans" w:cs="Open Sans"/>
          <w:sz w:val="20"/>
          <w:szCs w:val="20"/>
        </w:rPr>
        <w:t>carer</w:t>
      </w:r>
      <w:proofErr w:type="spellEnd"/>
      <w:r w:rsidR="0024125A" w:rsidRPr="00246B92">
        <w:rPr>
          <w:rFonts w:ascii="Open Sans" w:hAnsi="Open Sans" w:cs="Open Sans"/>
          <w:sz w:val="20"/>
          <w:szCs w:val="20"/>
        </w:rPr>
        <w:t>, usually the child's biological mother, exaggerates or deliberately causes symptoms of illness in the child</w:t>
      </w:r>
      <w:r w:rsidR="00DE0C20" w:rsidRPr="00246B92">
        <w:rPr>
          <w:rFonts w:ascii="Open Sans" w:hAnsi="Open Sans" w:cs="Open Sans"/>
          <w:b/>
          <w:sz w:val="20"/>
          <w:szCs w:val="20"/>
        </w:rPr>
        <w:t xml:space="preserve"> </w:t>
      </w:r>
    </w:p>
    <w:p w14:paraId="610727DE"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F</w:t>
      </w:r>
      <w:r w:rsidR="00DE0C20" w:rsidRPr="00246B92">
        <w:rPr>
          <w:rFonts w:ascii="Open Sans" w:hAnsi="Open Sans" w:cs="Open Sans"/>
          <w:b/>
          <w:sz w:val="20"/>
          <w:szCs w:val="20"/>
        </w:rPr>
        <w:t xml:space="preserve">aith </w:t>
      </w:r>
      <w:r w:rsidR="00664D8B" w:rsidRPr="00246B92">
        <w:rPr>
          <w:rFonts w:ascii="Open Sans" w:hAnsi="Open Sans" w:cs="Open Sans"/>
          <w:b/>
          <w:sz w:val="20"/>
          <w:szCs w:val="20"/>
        </w:rPr>
        <w:t>abuse -</w:t>
      </w:r>
      <w:r w:rsidR="0024125A" w:rsidRPr="00246B92">
        <w:rPr>
          <w:rFonts w:ascii="Open Sans" w:hAnsi="Open Sans" w:cs="Open Sans"/>
          <w:b/>
          <w:sz w:val="20"/>
          <w:szCs w:val="20"/>
        </w:rPr>
        <w:t xml:space="preserve"> </w:t>
      </w:r>
      <w:r w:rsidR="0024125A" w:rsidRPr="00246B92">
        <w:rPr>
          <w:rFonts w:ascii="Open Sans" w:hAnsi="Open Sans" w:cs="Open Sans"/>
          <w:sz w:val="20"/>
          <w:szCs w:val="20"/>
        </w:rPr>
        <w:t xml:space="preserve">Abuse which is linked to faith or belief may include Witchcraft, spirit possession, demons or the devil, the evil eye or djinns, </w:t>
      </w:r>
      <w:proofErr w:type="spellStart"/>
      <w:r w:rsidR="0024125A" w:rsidRPr="00246B92">
        <w:rPr>
          <w:rFonts w:ascii="Open Sans" w:hAnsi="Open Sans" w:cs="Open Sans"/>
          <w:sz w:val="20"/>
          <w:szCs w:val="20"/>
        </w:rPr>
        <w:t>dakini</w:t>
      </w:r>
      <w:proofErr w:type="spellEnd"/>
      <w:r w:rsidR="0024125A" w:rsidRPr="00246B92">
        <w:rPr>
          <w:rFonts w:ascii="Open Sans" w:hAnsi="Open Sans" w:cs="Open Sans"/>
          <w:sz w:val="20"/>
          <w:szCs w:val="20"/>
        </w:rPr>
        <w:t xml:space="preserve">, </w:t>
      </w:r>
      <w:proofErr w:type="spellStart"/>
      <w:r w:rsidR="0024125A" w:rsidRPr="00246B92">
        <w:rPr>
          <w:rFonts w:ascii="Open Sans" w:hAnsi="Open Sans" w:cs="Open Sans"/>
          <w:sz w:val="20"/>
          <w:szCs w:val="20"/>
        </w:rPr>
        <w:t>kindoki</w:t>
      </w:r>
      <w:proofErr w:type="spellEnd"/>
      <w:r w:rsidR="0024125A" w:rsidRPr="00246B92">
        <w:rPr>
          <w:rFonts w:ascii="Open Sans" w:hAnsi="Open Sans" w:cs="Open Sans"/>
          <w:sz w:val="20"/>
          <w:szCs w:val="20"/>
        </w:rPr>
        <w:t xml:space="preserve">, ritual or </w:t>
      </w:r>
      <w:proofErr w:type="spellStart"/>
      <w:r w:rsidR="0024125A" w:rsidRPr="00246B92">
        <w:rPr>
          <w:rFonts w:ascii="Open Sans" w:hAnsi="Open Sans" w:cs="Open Sans"/>
          <w:sz w:val="20"/>
          <w:szCs w:val="20"/>
        </w:rPr>
        <w:t>muti</w:t>
      </w:r>
      <w:proofErr w:type="spellEnd"/>
      <w:r w:rsidR="0024125A" w:rsidRPr="00246B92">
        <w:rPr>
          <w:rFonts w:ascii="Open Sans" w:hAnsi="Open Sans" w:cs="Open Sans"/>
          <w:sz w:val="20"/>
          <w:szCs w:val="20"/>
        </w:rPr>
        <w:t xml:space="preserve"> murders and use of fear of the supernatural to make children comply with being trafficked for domestic slavery or sexual exploitation. This type of abuse is </w:t>
      </w:r>
      <w:r w:rsidR="00664D8B" w:rsidRPr="00246B92">
        <w:rPr>
          <w:rFonts w:ascii="Open Sans" w:hAnsi="Open Sans" w:cs="Open Sans"/>
          <w:sz w:val="20"/>
          <w:szCs w:val="20"/>
        </w:rPr>
        <w:t>not confined to one faith, nationality or community</w:t>
      </w:r>
      <w:r w:rsidR="00664D8B" w:rsidRPr="00246B92">
        <w:rPr>
          <w:rFonts w:ascii="Open Sans" w:hAnsi="Open Sans" w:cs="Open Sans"/>
          <w:b/>
          <w:sz w:val="20"/>
          <w:szCs w:val="20"/>
        </w:rPr>
        <w:t>.</w:t>
      </w:r>
    </w:p>
    <w:p w14:paraId="6A915134"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F</w:t>
      </w:r>
      <w:r w:rsidR="00DE0C20" w:rsidRPr="00246B92">
        <w:rPr>
          <w:rFonts w:ascii="Open Sans" w:hAnsi="Open Sans" w:cs="Open Sans"/>
          <w:b/>
          <w:sz w:val="20"/>
          <w:szCs w:val="20"/>
        </w:rPr>
        <w:t>emale genital mut</w:t>
      </w:r>
      <w:r w:rsidR="00F6437B" w:rsidRPr="00246B92">
        <w:rPr>
          <w:rFonts w:ascii="Open Sans" w:hAnsi="Open Sans" w:cs="Open Sans"/>
          <w:b/>
          <w:sz w:val="20"/>
          <w:szCs w:val="20"/>
        </w:rPr>
        <w:t xml:space="preserve">ilation (FGM) </w:t>
      </w:r>
      <w:r w:rsidRPr="00246B92">
        <w:rPr>
          <w:rFonts w:ascii="Open Sans" w:hAnsi="Open Sans" w:cs="Open Sans"/>
          <w:b/>
          <w:sz w:val="20"/>
          <w:szCs w:val="20"/>
        </w:rPr>
        <w:t xml:space="preserve">- </w:t>
      </w:r>
      <w:r w:rsidRPr="00246B92">
        <w:rPr>
          <w:rFonts w:ascii="Open Sans" w:hAnsi="Open Sans" w:cs="Open Sans"/>
          <w:sz w:val="20"/>
          <w:szCs w:val="20"/>
        </w:rPr>
        <w:t>Female Genital Mutilation (FGM) comprises all procedures involving partial or total removal of the external female genitalia or other injury to the female genital organs. It is illegal in the UK and a form of child abuse with long-lasting harmful consequences</w:t>
      </w:r>
    </w:p>
    <w:p w14:paraId="63E524C2"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F</w:t>
      </w:r>
      <w:r w:rsidR="00DE0C20" w:rsidRPr="00246B92">
        <w:rPr>
          <w:rFonts w:ascii="Open Sans" w:hAnsi="Open Sans" w:cs="Open Sans"/>
          <w:b/>
          <w:sz w:val="20"/>
          <w:szCs w:val="20"/>
        </w:rPr>
        <w:t xml:space="preserve">orced marriage </w:t>
      </w:r>
      <w:r w:rsidR="00664D8B" w:rsidRPr="00246B92">
        <w:rPr>
          <w:rFonts w:ascii="Open Sans" w:hAnsi="Open Sans" w:cs="Open Sans"/>
          <w:b/>
          <w:sz w:val="20"/>
          <w:szCs w:val="20"/>
        </w:rPr>
        <w:t xml:space="preserve">- </w:t>
      </w:r>
      <w:r w:rsidR="00664D8B" w:rsidRPr="00246B92">
        <w:rPr>
          <w:rFonts w:ascii="Open Sans" w:hAnsi="Open Sans" w:cs="Open Sans"/>
          <w:sz w:val="20"/>
          <w:szCs w:val="20"/>
        </w:rPr>
        <w:t xml:space="preserve">A forced marriage is where one or both people do not (or in cases of people with learning disabilities or reduced capacity, cannot) consent to the marriage as they are </w:t>
      </w:r>
      <w:proofErr w:type="spellStart"/>
      <w:r w:rsidR="00664D8B" w:rsidRPr="00246B92">
        <w:rPr>
          <w:rFonts w:ascii="Open Sans" w:hAnsi="Open Sans" w:cs="Open Sans"/>
          <w:sz w:val="20"/>
          <w:szCs w:val="20"/>
        </w:rPr>
        <w:t>pressurised</w:t>
      </w:r>
      <w:proofErr w:type="spellEnd"/>
      <w:r w:rsidR="00664D8B" w:rsidRPr="00246B92">
        <w:rPr>
          <w:rFonts w:ascii="Open Sans" w:hAnsi="Open Sans" w:cs="Open Sans"/>
          <w:sz w:val="20"/>
          <w:szCs w:val="20"/>
        </w:rPr>
        <w:t xml:space="preserve">, or abuse is used (under age) to force them to do so. It is </w:t>
      </w:r>
      <w:proofErr w:type="spellStart"/>
      <w:r w:rsidR="00664D8B" w:rsidRPr="00246B92">
        <w:rPr>
          <w:rFonts w:ascii="Open Sans" w:hAnsi="Open Sans" w:cs="Open Sans"/>
          <w:sz w:val="20"/>
          <w:szCs w:val="20"/>
        </w:rPr>
        <w:t>recognised</w:t>
      </w:r>
      <w:proofErr w:type="spellEnd"/>
      <w:r w:rsidR="00664D8B" w:rsidRPr="00246B92">
        <w:rPr>
          <w:rFonts w:ascii="Open Sans" w:hAnsi="Open Sans" w:cs="Open Sans"/>
          <w:sz w:val="20"/>
          <w:szCs w:val="20"/>
        </w:rPr>
        <w:t xml:space="preserve"> in the UK as a form of domestic or child abuse and a serious abuse of human rights</w:t>
      </w:r>
    </w:p>
    <w:p w14:paraId="68C023C1"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G</w:t>
      </w:r>
      <w:r w:rsidR="00DE0C20" w:rsidRPr="00246B92">
        <w:rPr>
          <w:rFonts w:ascii="Open Sans" w:hAnsi="Open Sans" w:cs="Open Sans"/>
          <w:b/>
          <w:sz w:val="20"/>
          <w:szCs w:val="20"/>
        </w:rPr>
        <w:t xml:space="preserve">angs and youth violence </w:t>
      </w:r>
      <w:r w:rsidR="009F2339" w:rsidRPr="00246B92">
        <w:rPr>
          <w:rFonts w:ascii="Open Sans" w:hAnsi="Open Sans" w:cs="Open Sans"/>
          <w:b/>
          <w:sz w:val="20"/>
          <w:szCs w:val="20"/>
        </w:rPr>
        <w:t xml:space="preserve">– </w:t>
      </w:r>
      <w:r w:rsidR="009F2339" w:rsidRPr="00246B92">
        <w:rPr>
          <w:rFonts w:ascii="Open Sans" w:hAnsi="Open Sans" w:cs="Open Sans"/>
          <w:sz w:val="20"/>
          <w:szCs w:val="20"/>
        </w:rPr>
        <w:t>A predominantly street-based group of children/young people who see themselves (and are seen by others) as a discernible group for whom crime and violence is integral to the group’s identity</w:t>
      </w:r>
      <w:r w:rsidR="009F2339" w:rsidRPr="00246B92">
        <w:rPr>
          <w:rFonts w:ascii="Open Sans" w:hAnsi="Open Sans" w:cs="Open Sans"/>
          <w:b/>
          <w:sz w:val="20"/>
          <w:szCs w:val="20"/>
        </w:rPr>
        <w:t>.</w:t>
      </w:r>
    </w:p>
    <w:p w14:paraId="2E2897EE"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G</w:t>
      </w:r>
      <w:r w:rsidR="00DE0C20" w:rsidRPr="00246B92">
        <w:rPr>
          <w:rFonts w:ascii="Open Sans" w:hAnsi="Open Sans" w:cs="Open Sans"/>
          <w:b/>
          <w:sz w:val="20"/>
          <w:szCs w:val="20"/>
        </w:rPr>
        <w:t>ender-based violence</w:t>
      </w:r>
      <w:r w:rsidR="00664D8B" w:rsidRPr="00246B92">
        <w:rPr>
          <w:rFonts w:ascii="Open Sans" w:hAnsi="Open Sans" w:cs="Open Sans"/>
          <w:b/>
          <w:sz w:val="20"/>
          <w:szCs w:val="20"/>
        </w:rPr>
        <w:t xml:space="preserve"> - </w:t>
      </w:r>
      <w:r w:rsidR="00664D8B" w:rsidRPr="00246B92">
        <w:rPr>
          <w:rFonts w:ascii="Open Sans" w:hAnsi="Open Sans" w:cs="Open Sans"/>
          <w:sz w:val="20"/>
          <w:szCs w:val="20"/>
        </w:rPr>
        <w:t>Violence against women (VAW), also known as gender-based violence and sexual and gender-based violence (SGBV) are violent acts primarily or exclusively committed against women and girls. It is often considered a form of hate crime</w:t>
      </w:r>
      <w:r w:rsidR="00BA48EA" w:rsidRPr="00246B92">
        <w:rPr>
          <w:rFonts w:ascii="Open Sans" w:hAnsi="Open Sans" w:cs="Open Sans"/>
          <w:sz w:val="20"/>
          <w:szCs w:val="20"/>
        </w:rPr>
        <w:t>. T</w:t>
      </w:r>
      <w:r w:rsidR="00664D8B" w:rsidRPr="00246B92">
        <w:rPr>
          <w:rFonts w:ascii="Open Sans" w:hAnsi="Open Sans" w:cs="Open Sans"/>
          <w:sz w:val="20"/>
          <w:szCs w:val="20"/>
        </w:rPr>
        <w:t>he acts of violence are committed against women and girls expressly because they are female</w:t>
      </w:r>
    </w:p>
    <w:p w14:paraId="66593FC1"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M</w:t>
      </w:r>
      <w:r w:rsidR="00DE0C20" w:rsidRPr="00246B92">
        <w:rPr>
          <w:rFonts w:ascii="Open Sans" w:hAnsi="Open Sans" w:cs="Open Sans"/>
          <w:b/>
          <w:sz w:val="20"/>
          <w:szCs w:val="20"/>
        </w:rPr>
        <w:t xml:space="preserve">ental health </w:t>
      </w:r>
      <w:r w:rsidR="00330881" w:rsidRPr="00246B92">
        <w:rPr>
          <w:rFonts w:ascii="Open Sans" w:hAnsi="Open Sans" w:cs="Open Sans"/>
          <w:b/>
          <w:sz w:val="20"/>
          <w:szCs w:val="20"/>
        </w:rPr>
        <w:t>–</w:t>
      </w:r>
      <w:r w:rsidR="0024125A" w:rsidRPr="00246B92">
        <w:rPr>
          <w:rFonts w:ascii="Open Sans" w:hAnsi="Open Sans" w:cs="Open Sans"/>
          <w:b/>
          <w:sz w:val="20"/>
          <w:szCs w:val="20"/>
        </w:rPr>
        <w:t xml:space="preserve"> </w:t>
      </w:r>
      <w:r w:rsidR="0024125A" w:rsidRPr="00246B92">
        <w:rPr>
          <w:rFonts w:ascii="Open Sans" w:hAnsi="Open Sans" w:cs="Open Sans"/>
          <w:sz w:val="20"/>
          <w:szCs w:val="20"/>
        </w:rPr>
        <w:t>Most parents/</w:t>
      </w:r>
      <w:proofErr w:type="spellStart"/>
      <w:r w:rsidR="0024125A" w:rsidRPr="00246B92">
        <w:rPr>
          <w:rFonts w:ascii="Open Sans" w:hAnsi="Open Sans" w:cs="Open Sans"/>
          <w:sz w:val="20"/>
          <w:szCs w:val="20"/>
        </w:rPr>
        <w:t>carers</w:t>
      </w:r>
      <w:proofErr w:type="spellEnd"/>
      <w:r w:rsidR="0024125A" w:rsidRPr="00246B92">
        <w:rPr>
          <w:rFonts w:ascii="Open Sans" w:hAnsi="Open Sans" w:cs="Open Sans"/>
          <w:sz w:val="20"/>
          <w:szCs w:val="20"/>
        </w:rPr>
        <w:t xml:space="preserve"> who experience mental ill health will not abuse or neglect their children. However, mental health problems are frequently present in cases of child abuse or neglect.</w:t>
      </w:r>
    </w:p>
    <w:p w14:paraId="08EFB518"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P</w:t>
      </w:r>
      <w:r w:rsidR="00DE0C20" w:rsidRPr="00246B92">
        <w:rPr>
          <w:rFonts w:ascii="Open Sans" w:hAnsi="Open Sans" w:cs="Open Sans"/>
          <w:b/>
          <w:sz w:val="20"/>
          <w:szCs w:val="20"/>
        </w:rPr>
        <w:t xml:space="preserve">rivate </w:t>
      </w:r>
      <w:r w:rsidR="00C37D8F" w:rsidRPr="00246B92">
        <w:rPr>
          <w:rFonts w:ascii="Open Sans" w:hAnsi="Open Sans" w:cs="Open Sans"/>
          <w:b/>
          <w:sz w:val="20"/>
          <w:szCs w:val="20"/>
        </w:rPr>
        <w:t xml:space="preserve">fostering - </w:t>
      </w:r>
      <w:r w:rsidR="00C37D8F" w:rsidRPr="00246B92">
        <w:rPr>
          <w:rFonts w:ascii="Open Sans" w:hAnsi="Open Sans" w:cs="Open Sans"/>
          <w:sz w:val="20"/>
          <w:szCs w:val="20"/>
        </w:rPr>
        <w:t>Unofficial care arrangements not agreed by authorities such as Social Services</w:t>
      </w:r>
    </w:p>
    <w:p w14:paraId="6F03155C"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P</w:t>
      </w:r>
      <w:r w:rsidR="00DE0C20" w:rsidRPr="00246B92">
        <w:rPr>
          <w:rFonts w:ascii="Open Sans" w:hAnsi="Open Sans" w:cs="Open Sans"/>
          <w:b/>
          <w:sz w:val="20"/>
          <w:szCs w:val="20"/>
        </w:rPr>
        <w:t xml:space="preserve">reventing </w:t>
      </w:r>
      <w:proofErr w:type="spellStart"/>
      <w:r w:rsidRPr="00246B92">
        <w:rPr>
          <w:rFonts w:ascii="Open Sans" w:hAnsi="Open Sans" w:cs="Open Sans"/>
          <w:b/>
          <w:sz w:val="20"/>
          <w:szCs w:val="20"/>
        </w:rPr>
        <w:t>radicalisation</w:t>
      </w:r>
      <w:proofErr w:type="spellEnd"/>
      <w:r w:rsidRPr="00246B92">
        <w:rPr>
          <w:rFonts w:ascii="Open Sans" w:hAnsi="Open Sans" w:cs="Open Sans"/>
          <w:b/>
          <w:sz w:val="20"/>
          <w:szCs w:val="20"/>
        </w:rPr>
        <w:t xml:space="preserve"> - </w:t>
      </w:r>
      <w:proofErr w:type="spellStart"/>
      <w:r w:rsidRPr="00246B92">
        <w:rPr>
          <w:rFonts w:ascii="Open Sans" w:hAnsi="Open Sans" w:cs="Open Sans"/>
          <w:sz w:val="20"/>
          <w:szCs w:val="20"/>
        </w:rPr>
        <w:t>Radicalisation</w:t>
      </w:r>
      <w:proofErr w:type="spellEnd"/>
      <w:r w:rsidRPr="00246B92">
        <w:rPr>
          <w:rFonts w:ascii="Open Sans" w:hAnsi="Open Sans" w:cs="Open Sans"/>
          <w:sz w:val="20"/>
          <w:szCs w:val="20"/>
        </w:rPr>
        <w:t xml:space="preserve"> refers to the process by which a person comes to support terrorism and forms of extremism. There is no single way of identifying an individual who is likely to be susceptible to an extremist ideology.  It can happen in many different ways </w:t>
      </w:r>
      <w:r w:rsidRPr="00246B92">
        <w:rPr>
          <w:rFonts w:ascii="Open Sans" w:hAnsi="Open Sans" w:cs="Open Sans"/>
          <w:sz w:val="20"/>
          <w:szCs w:val="20"/>
        </w:rPr>
        <w:lastRenderedPageBreak/>
        <w:t xml:space="preserve">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w:t>
      </w:r>
      <w:proofErr w:type="spellStart"/>
      <w:r w:rsidRPr="00246B92">
        <w:rPr>
          <w:rFonts w:ascii="Open Sans" w:hAnsi="Open Sans" w:cs="Open Sans"/>
          <w:sz w:val="20"/>
          <w:szCs w:val="20"/>
        </w:rPr>
        <w:t>radicalisation</w:t>
      </w:r>
      <w:proofErr w:type="spellEnd"/>
      <w:r w:rsidRPr="00246B92">
        <w:rPr>
          <w:rFonts w:ascii="Open Sans" w:hAnsi="Open Sans" w:cs="Open Sans"/>
          <w:sz w:val="20"/>
          <w:szCs w:val="20"/>
        </w:rPr>
        <w:t xml:space="preserve"> of young people.</w:t>
      </w:r>
    </w:p>
    <w:p w14:paraId="64575ABD" w14:textId="77777777" w:rsidR="00E60277"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S</w:t>
      </w:r>
      <w:r w:rsidR="00DE0C20" w:rsidRPr="00246B92">
        <w:rPr>
          <w:rFonts w:ascii="Open Sans" w:hAnsi="Open Sans" w:cs="Open Sans"/>
          <w:b/>
          <w:sz w:val="20"/>
          <w:szCs w:val="20"/>
        </w:rPr>
        <w:t xml:space="preserve">exting </w:t>
      </w:r>
      <w:r w:rsidR="00664D8B" w:rsidRPr="00246B92">
        <w:rPr>
          <w:rFonts w:ascii="Open Sans" w:hAnsi="Open Sans" w:cs="Open Sans"/>
          <w:b/>
          <w:sz w:val="20"/>
          <w:szCs w:val="20"/>
        </w:rPr>
        <w:t xml:space="preserve">- </w:t>
      </w:r>
      <w:r w:rsidR="00664D8B" w:rsidRPr="00246B92">
        <w:rPr>
          <w:rFonts w:ascii="Open Sans" w:hAnsi="Open Sans" w:cs="Open Sans"/>
          <w:sz w:val="20"/>
          <w:szCs w:val="20"/>
        </w:rPr>
        <w:t>Sexting is when someone shares sexual, naked or semi-naked images or videos of themselves or others, or sends sexually explicit messages. They can be sent using mobiles, tablets, smartphones, laptops - any device that allows you to share media and messages</w:t>
      </w:r>
    </w:p>
    <w:p w14:paraId="0640E94B" w14:textId="77777777" w:rsidR="00E60277" w:rsidRPr="00246B92" w:rsidRDefault="006D59F4"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R</w:t>
      </w:r>
      <w:r w:rsidR="00DE0C20" w:rsidRPr="00246B92">
        <w:rPr>
          <w:rFonts w:ascii="Open Sans" w:hAnsi="Open Sans" w:cs="Open Sans"/>
          <w:b/>
          <w:sz w:val="20"/>
          <w:szCs w:val="20"/>
        </w:rPr>
        <w:t xml:space="preserve">elationship abuse </w:t>
      </w:r>
      <w:r w:rsidR="004A600D" w:rsidRPr="00246B92">
        <w:rPr>
          <w:rFonts w:ascii="Open Sans" w:hAnsi="Open Sans" w:cs="Open Sans"/>
          <w:b/>
          <w:sz w:val="20"/>
          <w:szCs w:val="20"/>
        </w:rPr>
        <w:t>–</w:t>
      </w:r>
      <w:r w:rsidR="00664D8B" w:rsidRPr="00246B92">
        <w:rPr>
          <w:rFonts w:ascii="Open Sans" w:hAnsi="Open Sans" w:cs="Open Sans"/>
          <w:b/>
          <w:sz w:val="20"/>
          <w:szCs w:val="20"/>
        </w:rPr>
        <w:t xml:space="preserve"> </w:t>
      </w:r>
      <w:r w:rsidR="004A600D" w:rsidRPr="00246B92">
        <w:rPr>
          <w:rFonts w:ascii="Open Sans" w:hAnsi="Open Sans" w:cs="Open Sans"/>
          <w:b/>
          <w:sz w:val="20"/>
          <w:szCs w:val="20"/>
        </w:rPr>
        <w:t xml:space="preserve">peer on peer. </w:t>
      </w:r>
      <w:r w:rsidR="004A600D" w:rsidRPr="00246B92">
        <w:rPr>
          <w:rFonts w:ascii="Open Sans" w:hAnsi="Open Sans" w:cs="Open Sans"/>
          <w:sz w:val="20"/>
          <w:szCs w:val="20"/>
        </w:rPr>
        <w:t>Peer on Peer a</w:t>
      </w:r>
      <w:r w:rsidR="00664D8B" w:rsidRPr="00246B92">
        <w:rPr>
          <w:rFonts w:ascii="Open Sans" w:hAnsi="Open Sans" w:cs="Open Sans"/>
          <w:sz w:val="20"/>
          <w:szCs w:val="20"/>
        </w:rPr>
        <w:t>buse is when there is actual or threatened abuse within a romantic relationship or a former relationship. One partner will try to maintain power and control over the other. This abuse can take a number of forms: physical, sexual, financial, emotional or social. This includes coe</w:t>
      </w:r>
      <w:r w:rsidR="004A600D" w:rsidRPr="00246B92">
        <w:rPr>
          <w:rFonts w:ascii="Open Sans" w:hAnsi="Open Sans" w:cs="Open Sans"/>
          <w:sz w:val="20"/>
          <w:szCs w:val="20"/>
        </w:rPr>
        <w:t>rcive and controlling behavior and sexual assault or harmful sexual behavior within a relationship</w:t>
      </w:r>
    </w:p>
    <w:p w14:paraId="0342938E" w14:textId="77777777" w:rsidR="00DE0C20" w:rsidRPr="00246B92" w:rsidRDefault="00507367" w:rsidP="00E60277">
      <w:pPr>
        <w:pStyle w:val="ListParagraph"/>
        <w:numPr>
          <w:ilvl w:val="0"/>
          <w:numId w:val="19"/>
        </w:numPr>
        <w:jc w:val="both"/>
        <w:rPr>
          <w:rFonts w:ascii="Open Sans" w:hAnsi="Open Sans" w:cs="Open Sans"/>
          <w:b/>
          <w:sz w:val="20"/>
          <w:szCs w:val="20"/>
        </w:rPr>
      </w:pPr>
      <w:r w:rsidRPr="00246B92">
        <w:rPr>
          <w:rFonts w:ascii="Open Sans" w:hAnsi="Open Sans" w:cs="Open Sans"/>
          <w:b/>
          <w:sz w:val="20"/>
          <w:szCs w:val="20"/>
        </w:rPr>
        <w:t>T</w:t>
      </w:r>
      <w:r w:rsidR="00DE0C20" w:rsidRPr="00246B92">
        <w:rPr>
          <w:rFonts w:ascii="Open Sans" w:hAnsi="Open Sans" w:cs="Open Sans"/>
          <w:b/>
          <w:sz w:val="20"/>
          <w:szCs w:val="20"/>
        </w:rPr>
        <w:t>rafficking</w:t>
      </w:r>
      <w:r w:rsidR="00664D8B" w:rsidRPr="00246B92">
        <w:rPr>
          <w:rFonts w:ascii="Open Sans" w:hAnsi="Open Sans" w:cs="Open Sans"/>
          <w:b/>
          <w:sz w:val="20"/>
          <w:szCs w:val="20"/>
        </w:rPr>
        <w:t xml:space="preserve"> - </w:t>
      </w:r>
      <w:r w:rsidR="00664D8B" w:rsidRPr="00246B92">
        <w:rPr>
          <w:rFonts w:ascii="Open Sans" w:hAnsi="Open Sans" w:cs="Open Sans"/>
          <w:sz w:val="20"/>
          <w:szCs w:val="20"/>
        </w:rPr>
        <w:t xml:space="preserve">Human trafficking is the trade of humans for the purpose of forced </w:t>
      </w:r>
      <w:proofErr w:type="spellStart"/>
      <w:r w:rsidR="00664D8B" w:rsidRPr="00246B92">
        <w:rPr>
          <w:rFonts w:ascii="Open Sans" w:hAnsi="Open Sans" w:cs="Open Sans"/>
          <w:sz w:val="20"/>
          <w:szCs w:val="20"/>
        </w:rPr>
        <w:t>labour</w:t>
      </w:r>
      <w:proofErr w:type="spellEnd"/>
      <w:r w:rsidR="00664D8B" w:rsidRPr="00246B92">
        <w:rPr>
          <w:rFonts w:ascii="Open Sans" w:hAnsi="Open Sans" w:cs="Open Sans"/>
          <w:sz w:val="20"/>
          <w:szCs w:val="20"/>
        </w:rPr>
        <w:t>, sexual slavery, or commercial sexual exploitation for the trafficker or others</w:t>
      </w:r>
    </w:p>
    <w:p w14:paraId="2C234FA1" w14:textId="77777777" w:rsidR="00507367" w:rsidRPr="00246B92" w:rsidRDefault="00507367" w:rsidP="00507367">
      <w:pPr>
        <w:jc w:val="both"/>
        <w:rPr>
          <w:rFonts w:ascii="Open Sans" w:hAnsi="Open Sans" w:cs="Open Sans"/>
          <w:b/>
          <w:sz w:val="20"/>
          <w:szCs w:val="20"/>
        </w:rPr>
      </w:pPr>
    </w:p>
    <w:p w14:paraId="61B2B14D" w14:textId="77777777" w:rsidR="00ED4C8E" w:rsidRPr="00246B92" w:rsidRDefault="00ED62EE" w:rsidP="00ED4C8E">
      <w:pPr>
        <w:jc w:val="both"/>
        <w:rPr>
          <w:rFonts w:ascii="Open Sans" w:hAnsi="Open Sans" w:cs="Open Sans"/>
          <w:b/>
          <w:sz w:val="20"/>
          <w:szCs w:val="20"/>
        </w:rPr>
      </w:pPr>
      <w:r w:rsidRPr="00246B92">
        <w:rPr>
          <w:rFonts w:ascii="Open Sans" w:hAnsi="Open Sans" w:cs="Open Sans"/>
          <w:b/>
          <w:sz w:val="20"/>
          <w:szCs w:val="20"/>
        </w:rPr>
        <w:t>1.2</w:t>
      </w:r>
      <w:r w:rsidR="00ED4C8E" w:rsidRPr="00246B92">
        <w:rPr>
          <w:rFonts w:ascii="Open Sans" w:hAnsi="Open Sans" w:cs="Open Sans"/>
          <w:b/>
          <w:sz w:val="20"/>
          <w:szCs w:val="20"/>
        </w:rPr>
        <w:tab/>
        <w:t xml:space="preserve">  Who abuses </w:t>
      </w:r>
      <w:r w:rsidR="004867AF" w:rsidRPr="00246B92">
        <w:rPr>
          <w:rFonts w:ascii="Open Sans" w:hAnsi="Open Sans" w:cs="Open Sans"/>
          <w:b/>
          <w:sz w:val="20"/>
          <w:szCs w:val="20"/>
        </w:rPr>
        <w:t>young people</w:t>
      </w:r>
      <w:r w:rsidR="00ED4C8E" w:rsidRPr="00246B92">
        <w:rPr>
          <w:rFonts w:ascii="Open Sans" w:hAnsi="Open Sans" w:cs="Open Sans"/>
          <w:b/>
          <w:sz w:val="20"/>
          <w:szCs w:val="20"/>
        </w:rPr>
        <w:t>?</w:t>
      </w:r>
    </w:p>
    <w:p w14:paraId="1F48B157" w14:textId="77777777" w:rsidR="00ED4C8E" w:rsidRPr="00246B92" w:rsidRDefault="00ED4C8E" w:rsidP="00ED4C8E">
      <w:pPr>
        <w:pStyle w:val="BodyText2"/>
        <w:jc w:val="center"/>
        <w:rPr>
          <w:rFonts w:ascii="Open Sans" w:hAnsi="Open Sans" w:cs="Open Sans"/>
        </w:rPr>
      </w:pPr>
    </w:p>
    <w:p w14:paraId="42C80C54" w14:textId="77777777" w:rsidR="00ED4C8E" w:rsidRPr="00246B92" w:rsidRDefault="00ED62EE" w:rsidP="00ED62EE">
      <w:pPr>
        <w:pStyle w:val="BodyText2"/>
        <w:jc w:val="both"/>
        <w:rPr>
          <w:rFonts w:ascii="Open Sans" w:hAnsi="Open Sans" w:cs="Open Sans"/>
          <w:i w:val="0"/>
        </w:rPr>
      </w:pPr>
      <w:r w:rsidRPr="00246B92">
        <w:rPr>
          <w:rFonts w:ascii="Open Sans" w:hAnsi="Open Sans" w:cs="Open Sans"/>
          <w:i w:val="0"/>
        </w:rPr>
        <w:t>Abusers are</w:t>
      </w:r>
      <w:r w:rsidR="00ED4C8E" w:rsidRPr="00246B92">
        <w:rPr>
          <w:rFonts w:ascii="Open Sans" w:hAnsi="Open Sans" w:cs="Open Sans"/>
          <w:i w:val="0"/>
        </w:rPr>
        <w:t>:</w:t>
      </w:r>
    </w:p>
    <w:p w14:paraId="0F8DD56D" w14:textId="77777777" w:rsidR="00ED4C8E" w:rsidRPr="00246B92" w:rsidRDefault="00ED4C8E" w:rsidP="00ED62EE">
      <w:pPr>
        <w:pStyle w:val="BodyText2"/>
        <w:jc w:val="both"/>
        <w:rPr>
          <w:rFonts w:ascii="Open Sans" w:hAnsi="Open Sans" w:cs="Open Sans"/>
          <w:i w:val="0"/>
        </w:rPr>
      </w:pPr>
    </w:p>
    <w:p w14:paraId="4F416115" w14:textId="77777777" w:rsidR="00ED4C8E" w:rsidRPr="00246B92" w:rsidRDefault="00ED62EE" w:rsidP="00E60277">
      <w:pPr>
        <w:pStyle w:val="BodyText2"/>
        <w:numPr>
          <w:ilvl w:val="0"/>
          <w:numId w:val="20"/>
        </w:numPr>
        <w:jc w:val="both"/>
        <w:rPr>
          <w:rFonts w:ascii="Open Sans" w:hAnsi="Open Sans" w:cs="Open Sans"/>
          <w:i w:val="0"/>
        </w:rPr>
      </w:pPr>
      <w:r w:rsidRPr="00246B92">
        <w:rPr>
          <w:rFonts w:ascii="Open Sans" w:hAnsi="Open Sans" w:cs="Open Sans"/>
          <w:i w:val="0"/>
        </w:rPr>
        <w:t>Rarely ‘</w:t>
      </w:r>
      <w:r w:rsidR="00ED4C8E" w:rsidRPr="00246B92">
        <w:rPr>
          <w:rFonts w:ascii="Open Sans" w:hAnsi="Open Sans" w:cs="Open Sans"/>
          <w:i w:val="0"/>
        </w:rPr>
        <w:t>stranger</w:t>
      </w:r>
      <w:r w:rsidRPr="00246B92">
        <w:rPr>
          <w:rFonts w:ascii="Open Sans" w:hAnsi="Open Sans" w:cs="Open Sans"/>
          <w:i w:val="0"/>
        </w:rPr>
        <w:t>s’</w:t>
      </w:r>
      <w:r w:rsidR="00ED4C8E" w:rsidRPr="00246B92">
        <w:rPr>
          <w:rFonts w:ascii="Open Sans" w:hAnsi="Open Sans" w:cs="Open Sans"/>
          <w:i w:val="0"/>
        </w:rPr>
        <w:t xml:space="preserve"> </w:t>
      </w:r>
    </w:p>
    <w:p w14:paraId="1A363C19" w14:textId="77777777" w:rsidR="00ED4C8E" w:rsidRPr="00246B92" w:rsidRDefault="00ED4C8E" w:rsidP="00ED62EE">
      <w:pPr>
        <w:pStyle w:val="BodyText2"/>
        <w:jc w:val="both"/>
        <w:rPr>
          <w:rFonts w:ascii="Open Sans" w:hAnsi="Open Sans" w:cs="Open Sans"/>
          <w:i w:val="0"/>
        </w:rPr>
      </w:pPr>
    </w:p>
    <w:p w14:paraId="2DAC39EA" w14:textId="77777777" w:rsidR="00ED4C8E" w:rsidRPr="00246B92" w:rsidRDefault="00ED4C8E" w:rsidP="00E60277">
      <w:pPr>
        <w:pStyle w:val="BodyText2"/>
        <w:numPr>
          <w:ilvl w:val="0"/>
          <w:numId w:val="20"/>
        </w:numPr>
        <w:jc w:val="both"/>
        <w:rPr>
          <w:rFonts w:ascii="Open Sans" w:hAnsi="Open Sans" w:cs="Open Sans"/>
          <w:i w:val="0"/>
        </w:rPr>
      </w:pPr>
      <w:r w:rsidRPr="00246B92">
        <w:rPr>
          <w:rFonts w:ascii="Open Sans" w:hAnsi="Open Sans" w:cs="Open Sans"/>
          <w:i w:val="0"/>
        </w:rPr>
        <w:t>Usually someone who knows the child, e.g. parent, babysi</w:t>
      </w:r>
      <w:r w:rsidR="00DE0C20" w:rsidRPr="00246B92">
        <w:rPr>
          <w:rFonts w:ascii="Open Sans" w:hAnsi="Open Sans" w:cs="Open Sans"/>
          <w:i w:val="0"/>
        </w:rPr>
        <w:t xml:space="preserve">tter, sibling, relative, friend </w:t>
      </w:r>
      <w:r w:rsidRPr="00246B92">
        <w:rPr>
          <w:rFonts w:ascii="Open Sans" w:hAnsi="Open Sans" w:cs="Open Sans"/>
          <w:i w:val="0"/>
        </w:rPr>
        <w:t>of the family</w:t>
      </w:r>
      <w:r w:rsidR="004A600D" w:rsidRPr="00246B92">
        <w:rPr>
          <w:rFonts w:ascii="Open Sans" w:hAnsi="Open Sans" w:cs="Open Sans"/>
          <w:i w:val="0"/>
        </w:rPr>
        <w:t xml:space="preserve"> or peer</w:t>
      </w:r>
    </w:p>
    <w:p w14:paraId="43368DA4" w14:textId="77777777" w:rsidR="00346AE2" w:rsidRPr="00246B92" w:rsidRDefault="00346AE2" w:rsidP="0060599F">
      <w:pPr>
        <w:pStyle w:val="BodyText2"/>
        <w:jc w:val="both"/>
        <w:rPr>
          <w:rFonts w:ascii="Open Sans" w:hAnsi="Open Sans" w:cs="Open Sans"/>
          <w:i w:val="0"/>
        </w:rPr>
      </w:pP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r w:rsidRPr="00246B92">
        <w:rPr>
          <w:rFonts w:ascii="Open Sans" w:hAnsi="Open Sans" w:cs="Open Sans"/>
          <w:i w:val="0"/>
        </w:rPr>
        <w:tab/>
      </w:r>
    </w:p>
    <w:p w14:paraId="1EE498EF" w14:textId="77777777" w:rsidR="00ED4C8E" w:rsidRPr="00246B92" w:rsidRDefault="00ED4C8E" w:rsidP="00E60277">
      <w:pPr>
        <w:pStyle w:val="BodyText2"/>
        <w:numPr>
          <w:ilvl w:val="0"/>
          <w:numId w:val="20"/>
        </w:numPr>
        <w:jc w:val="both"/>
        <w:rPr>
          <w:rFonts w:ascii="Open Sans" w:hAnsi="Open Sans" w:cs="Open Sans"/>
          <w:i w:val="0"/>
        </w:rPr>
      </w:pPr>
      <w:r w:rsidRPr="00246B92">
        <w:rPr>
          <w:rFonts w:ascii="Open Sans" w:hAnsi="Open Sans" w:cs="Open Sans"/>
          <w:i w:val="0"/>
        </w:rPr>
        <w:t xml:space="preserve">Sometimes someone in authority such as teacher, youth worker, </w:t>
      </w:r>
      <w:r w:rsidR="004867AF" w:rsidRPr="00246B92">
        <w:rPr>
          <w:rFonts w:ascii="Open Sans" w:hAnsi="Open Sans" w:cs="Open Sans"/>
          <w:i w:val="0"/>
        </w:rPr>
        <w:t>young people</w:t>
      </w:r>
      <w:r w:rsidRPr="00246B92">
        <w:rPr>
          <w:rFonts w:ascii="Open Sans" w:hAnsi="Open Sans" w:cs="Open Sans"/>
          <w:i w:val="0"/>
        </w:rPr>
        <w:t xml:space="preserve">’s worker or church worker/leader </w:t>
      </w:r>
    </w:p>
    <w:p w14:paraId="42CBBFD2" w14:textId="77777777" w:rsidR="00E60277" w:rsidRPr="00246B92" w:rsidRDefault="00E60277" w:rsidP="00E60277">
      <w:pPr>
        <w:pStyle w:val="ListParagraph"/>
        <w:rPr>
          <w:rFonts w:ascii="Open Sans" w:hAnsi="Open Sans" w:cs="Open Sans"/>
          <w:i/>
        </w:rPr>
      </w:pPr>
    </w:p>
    <w:p w14:paraId="1D8AC192" w14:textId="77777777" w:rsidR="00ED4C8E" w:rsidRPr="00246B92" w:rsidRDefault="00ED4C8E" w:rsidP="00E60277">
      <w:pPr>
        <w:pStyle w:val="BodyText2"/>
        <w:numPr>
          <w:ilvl w:val="0"/>
          <w:numId w:val="20"/>
        </w:numPr>
        <w:jc w:val="both"/>
        <w:rPr>
          <w:rFonts w:ascii="Open Sans" w:hAnsi="Open Sans" w:cs="Open Sans"/>
          <w:i w:val="0"/>
        </w:rPr>
      </w:pPr>
      <w:r w:rsidRPr="00246B92">
        <w:rPr>
          <w:rFonts w:ascii="Open Sans" w:hAnsi="Open Sans" w:cs="Open Sans"/>
          <w:i w:val="0"/>
        </w:rPr>
        <w:t xml:space="preserve">Sometimes someone who seeks to </w:t>
      </w:r>
      <w:r w:rsidR="00ED62EE" w:rsidRPr="00246B92">
        <w:rPr>
          <w:rFonts w:ascii="Open Sans" w:hAnsi="Open Sans" w:cs="Open Sans"/>
          <w:i w:val="0"/>
        </w:rPr>
        <w:t>join and help in</w:t>
      </w:r>
      <w:r w:rsidRPr="00246B92">
        <w:rPr>
          <w:rFonts w:ascii="Open Sans" w:hAnsi="Open Sans" w:cs="Open Sans"/>
          <w:i w:val="0"/>
        </w:rPr>
        <w:t xml:space="preserve"> </w:t>
      </w:r>
      <w:r w:rsidR="00ED62EE" w:rsidRPr="00246B92">
        <w:rPr>
          <w:rFonts w:ascii="Open Sans" w:hAnsi="Open Sans" w:cs="Open Sans"/>
          <w:i w:val="0"/>
        </w:rPr>
        <w:t xml:space="preserve">organisations working with </w:t>
      </w:r>
      <w:r w:rsidR="004867AF" w:rsidRPr="00246B92">
        <w:rPr>
          <w:rFonts w:ascii="Open Sans" w:hAnsi="Open Sans" w:cs="Open Sans"/>
          <w:i w:val="0"/>
        </w:rPr>
        <w:t xml:space="preserve">young </w:t>
      </w:r>
      <w:r w:rsidR="00E60277" w:rsidRPr="00246B92">
        <w:rPr>
          <w:rFonts w:ascii="Open Sans" w:hAnsi="Open Sans" w:cs="Open Sans"/>
          <w:i w:val="0"/>
        </w:rPr>
        <w:t>people to</w:t>
      </w:r>
      <w:r w:rsidRPr="00246B92">
        <w:rPr>
          <w:rFonts w:ascii="Open Sans" w:hAnsi="Open Sans" w:cs="Open Sans"/>
          <w:i w:val="0"/>
        </w:rPr>
        <w:t xml:space="preserve"> obtain access to them</w:t>
      </w:r>
    </w:p>
    <w:p w14:paraId="6F30AF31" w14:textId="77777777" w:rsidR="00ED4C8E" w:rsidRPr="00246B92" w:rsidRDefault="00ED4C8E" w:rsidP="00ED62EE">
      <w:pPr>
        <w:pStyle w:val="BodyText2"/>
        <w:jc w:val="both"/>
        <w:rPr>
          <w:rFonts w:ascii="Open Sans" w:hAnsi="Open Sans" w:cs="Open Sans"/>
          <w:b/>
          <w:i w:val="0"/>
        </w:rPr>
      </w:pPr>
    </w:p>
    <w:p w14:paraId="39BDCAA3" w14:textId="77777777" w:rsidR="00ED4C8E" w:rsidRPr="00246B92" w:rsidRDefault="00ED62EE" w:rsidP="00ED62EE">
      <w:pPr>
        <w:pStyle w:val="BodyText2"/>
        <w:jc w:val="both"/>
        <w:rPr>
          <w:rFonts w:ascii="Open Sans" w:hAnsi="Open Sans" w:cs="Open Sans"/>
          <w:i w:val="0"/>
        </w:rPr>
      </w:pPr>
      <w:r w:rsidRPr="00246B92">
        <w:rPr>
          <w:rFonts w:ascii="Open Sans" w:hAnsi="Open Sans" w:cs="Open Sans"/>
          <w:i w:val="0"/>
        </w:rPr>
        <w:t>A</w:t>
      </w:r>
      <w:r w:rsidR="00ED4C8E" w:rsidRPr="00246B92">
        <w:rPr>
          <w:rFonts w:ascii="Open Sans" w:hAnsi="Open Sans" w:cs="Open Sans"/>
          <w:i w:val="0"/>
        </w:rPr>
        <w:t xml:space="preserve"> child may talk about an adult or older child who has befriended him or her.  </w:t>
      </w:r>
      <w:r w:rsidRPr="00246B92">
        <w:rPr>
          <w:rFonts w:ascii="Open Sans" w:hAnsi="Open Sans" w:cs="Open Sans"/>
          <w:i w:val="0"/>
        </w:rPr>
        <w:t xml:space="preserve">Be </w:t>
      </w:r>
      <w:r w:rsidR="00ED4C8E" w:rsidRPr="00246B92">
        <w:rPr>
          <w:rFonts w:ascii="Open Sans" w:hAnsi="Open Sans" w:cs="Open Sans"/>
          <w:i w:val="0"/>
        </w:rPr>
        <w:t xml:space="preserve">aware of the tactics employed by those who seek to offend against </w:t>
      </w:r>
      <w:r w:rsidR="004867AF" w:rsidRPr="00246B92">
        <w:rPr>
          <w:rFonts w:ascii="Open Sans" w:hAnsi="Open Sans" w:cs="Open Sans"/>
          <w:i w:val="0"/>
        </w:rPr>
        <w:t>young people</w:t>
      </w:r>
      <w:r w:rsidR="00ED4C8E" w:rsidRPr="00246B92">
        <w:rPr>
          <w:rFonts w:ascii="Open Sans" w:hAnsi="Open Sans" w:cs="Open Sans"/>
          <w:i w:val="0"/>
        </w:rPr>
        <w:t xml:space="preserve"> by gaining the trust of a child through befriending. (Further very helpful information is available from Kidscape and NSPCC) </w:t>
      </w:r>
    </w:p>
    <w:p w14:paraId="41138EFB" w14:textId="77777777" w:rsidR="007469F9" w:rsidRPr="00246B92" w:rsidRDefault="007469F9" w:rsidP="00ED62EE">
      <w:pPr>
        <w:pStyle w:val="BodyText2"/>
        <w:jc w:val="both"/>
        <w:rPr>
          <w:rFonts w:ascii="Open Sans" w:hAnsi="Open Sans" w:cs="Open Sans"/>
          <w:i w:val="0"/>
        </w:rPr>
      </w:pPr>
    </w:p>
    <w:p w14:paraId="2660FCC4" w14:textId="77777777" w:rsidR="00246B92" w:rsidRDefault="00246B92">
      <w:pPr>
        <w:rPr>
          <w:rFonts w:ascii="Open Sans" w:hAnsi="Open Sans" w:cs="Open Sans"/>
          <w:b/>
          <w:sz w:val="20"/>
          <w:szCs w:val="20"/>
          <w:u w:val="single"/>
          <w:lang w:val="en"/>
        </w:rPr>
      </w:pPr>
      <w:r>
        <w:rPr>
          <w:rFonts w:ascii="Open Sans" w:hAnsi="Open Sans" w:cs="Open Sans"/>
          <w:b/>
          <w:sz w:val="20"/>
          <w:szCs w:val="20"/>
          <w:u w:val="single"/>
          <w:lang w:val="en"/>
        </w:rPr>
        <w:br w:type="page"/>
      </w:r>
    </w:p>
    <w:p w14:paraId="71CDACEA" w14:textId="77777777" w:rsidR="00ED62EE" w:rsidRDefault="00554F6D" w:rsidP="00246B92">
      <w:pPr>
        <w:rPr>
          <w:rFonts w:ascii="Open Sans" w:hAnsi="Open Sans" w:cs="Open Sans"/>
          <w:b/>
          <w:sz w:val="20"/>
          <w:szCs w:val="20"/>
          <w:lang w:val="en"/>
        </w:rPr>
      </w:pPr>
      <w:r w:rsidRPr="00246B92">
        <w:rPr>
          <w:rFonts w:ascii="Open Sans" w:hAnsi="Open Sans" w:cs="Open Sans"/>
          <w:b/>
          <w:sz w:val="20"/>
          <w:szCs w:val="20"/>
          <w:lang w:val="en"/>
        </w:rPr>
        <w:lastRenderedPageBreak/>
        <w:t>A</w:t>
      </w:r>
      <w:r w:rsidR="003020E7" w:rsidRPr="00246B92">
        <w:rPr>
          <w:rFonts w:ascii="Open Sans" w:hAnsi="Open Sans" w:cs="Open Sans"/>
          <w:b/>
          <w:sz w:val="20"/>
          <w:szCs w:val="20"/>
          <w:lang w:val="en"/>
        </w:rPr>
        <w:t>ppendix 3</w:t>
      </w:r>
      <w:r w:rsidR="00ED4C8E" w:rsidRPr="00246B92">
        <w:rPr>
          <w:rFonts w:ascii="Open Sans" w:hAnsi="Open Sans" w:cs="Open Sans"/>
          <w:b/>
          <w:sz w:val="20"/>
          <w:szCs w:val="20"/>
          <w:lang w:val="en"/>
        </w:rPr>
        <w:t>: Contacts for advice on Child Protection</w:t>
      </w:r>
    </w:p>
    <w:p w14:paraId="7A6F724F" w14:textId="77777777" w:rsidR="00246B92" w:rsidRPr="00246B92" w:rsidRDefault="00246B92" w:rsidP="00246B92">
      <w:pPr>
        <w:jc w:val="center"/>
        <w:rPr>
          <w:rFonts w:ascii="Open Sans" w:hAnsi="Open Sans" w:cs="Open Sans"/>
          <w:b/>
          <w:sz w:val="20"/>
          <w:szCs w:val="20"/>
        </w:rPr>
      </w:pPr>
    </w:p>
    <w:tbl>
      <w:tblPr>
        <w:tblW w:w="53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16"/>
        <w:gridCol w:w="1821"/>
        <w:gridCol w:w="3312"/>
      </w:tblGrid>
      <w:tr w:rsidR="00ED62EE" w:rsidRPr="00246B92" w14:paraId="4EEDD4C9" w14:textId="77777777" w:rsidTr="00EC117B">
        <w:trPr>
          <w:trHeight w:val="567"/>
        </w:trPr>
        <w:tc>
          <w:tcPr>
            <w:tcW w:w="1260" w:type="pct"/>
            <w:vAlign w:val="center"/>
          </w:tcPr>
          <w:p w14:paraId="208130B8" w14:textId="77777777" w:rsidR="00ED62EE" w:rsidRPr="00246B92" w:rsidRDefault="00ED62EE" w:rsidP="0001687A">
            <w:pPr>
              <w:jc w:val="center"/>
              <w:rPr>
                <w:rFonts w:ascii="Open Sans" w:hAnsi="Open Sans" w:cs="Open Sans"/>
                <w:b/>
                <w:i/>
                <w:sz w:val="20"/>
                <w:szCs w:val="20"/>
              </w:rPr>
            </w:pPr>
            <w:r w:rsidRPr="00246B92">
              <w:rPr>
                <w:rFonts w:ascii="Open Sans" w:hAnsi="Open Sans" w:cs="Open Sans"/>
                <w:b/>
                <w:i/>
                <w:sz w:val="20"/>
                <w:szCs w:val="20"/>
              </w:rPr>
              <w:t>Organisation</w:t>
            </w:r>
          </w:p>
        </w:tc>
        <w:tc>
          <w:tcPr>
            <w:tcW w:w="1222" w:type="pct"/>
            <w:vAlign w:val="center"/>
          </w:tcPr>
          <w:p w14:paraId="1736CB9A" w14:textId="77777777" w:rsidR="00ED62EE" w:rsidRPr="00246B92" w:rsidRDefault="00ED62EE" w:rsidP="0001687A">
            <w:pPr>
              <w:jc w:val="center"/>
              <w:rPr>
                <w:rFonts w:ascii="Open Sans" w:hAnsi="Open Sans" w:cs="Open Sans"/>
                <w:b/>
                <w:i/>
                <w:sz w:val="20"/>
                <w:szCs w:val="20"/>
              </w:rPr>
            </w:pPr>
            <w:r w:rsidRPr="00246B92">
              <w:rPr>
                <w:rFonts w:ascii="Open Sans" w:hAnsi="Open Sans" w:cs="Open Sans"/>
                <w:b/>
                <w:i/>
                <w:sz w:val="20"/>
                <w:szCs w:val="20"/>
              </w:rPr>
              <w:t>Notes</w:t>
            </w:r>
          </w:p>
        </w:tc>
        <w:tc>
          <w:tcPr>
            <w:tcW w:w="925" w:type="pct"/>
            <w:vAlign w:val="center"/>
          </w:tcPr>
          <w:p w14:paraId="2C2D94BC" w14:textId="77777777" w:rsidR="00ED62EE" w:rsidRPr="00246B92" w:rsidRDefault="00ED62EE" w:rsidP="0001687A">
            <w:pPr>
              <w:jc w:val="center"/>
              <w:rPr>
                <w:rFonts w:ascii="Open Sans" w:hAnsi="Open Sans" w:cs="Open Sans"/>
                <w:b/>
                <w:i/>
                <w:sz w:val="20"/>
                <w:szCs w:val="20"/>
              </w:rPr>
            </w:pPr>
            <w:r w:rsidRPr="00246B92">
              <w:rPr>
                <w:rFonts w:ascii="Open Sans" w:hAnsi="Open Sans" w:cs="Open Sans"/>
                <w:b/>
                <w:i/>
                <w:sz w:val="20"/>
                <w:szCs w:val="20"/>
              </w:rPr>
              <w:t>Telephone</w:t>
            </w:r>
          </w:p>
        </w:tc>
        <w:tc>
          <w:tcPr>
            <w:tcW w:w="1592" w:type="pct"/>
            <w:vAlign w:val="center"/>
          </w:tcPr>
          <w:p w14:paraId="6BAFB634" w14:textId="77777777" w:rsidR="00ED62EE" w:rsidRPr="00246B92" w:rsidRDefault="00ED62EE" w:rsidP="0001687A">
            <w:pPr>
              <w:jc w:val="center"/>
              <w:rPr>
                <w:rFonts w:ascii="Open Sans" w:hAnsi="Open Sans" w:cs="Open Sans"/>
                <w:b/>
                <w:i/>
                <w:sz w:val="20"/>
                <w:szCs w:val="20"/>
              </w:rPr>
            </w:pPr>
            <w:r w:rsidRPr="00246B92">
              <w:rPr>
                <w:rFonts w:ascii="Open Sans" w:hAnsi="Open Sans" w:cs="Open Sans"/>
                <w:b/>
                <w:i/>
                <w:sz w:val="20"/>
                <w:szCs w:val="20"/>
              </w:rPr>
              <w:t>Website</w:t>
            </w:r>
          </w:p>
        </w:tc>
      </w:tr>
      <w:tr w:rsidR="00ED62EE" w:rsidRPr="00246B92" w14:paraId="7557594E" w14:textId="77777777" w:rsidTr="00EC117B">
        <w:trPr>
          <w:trHeight w:val="567"/>
        </w:trPr>
        <w:tc>
          <w:tcPr>
            <w:tcW w:w="1260" w:type="pct"/>
            <w:vAlign w:val="center"/>
          </w:tcPr>
          <w:p w14:paraId="15091271" w14:textId="77777777" w:rsidR="00ED62EE" w:rsidRPr="00246B92" w:rsidRDefault="00847C3A" w:rsidP="0001687A">
            <w:pPr>
              <w:rPr>
                <w:rFonts w:ascii="Open Sans" w:hAnsi="Open Sans" w:cs="Open Sans"/>
                <w:b/>
                <w:sz w:val="20"/>
                <w:szCs w:val="20"/>
              </w:rPr>
            </w:pPr>
            <w:r w:rsidRPr="00246B92">
              <w:rPr>
                <w:rFonts w:ascii="Open Sans" w:hAnsi="Open Sans" w:cs="Open Sans"/>
                <w:b/>
                <w:sz w:val="20"/>
                <w:szCs w:val="20"/>
              </w:rPr>
              <w:t>London Safeguarding Children’s Board</w:t>
            </w:r>
          </w:p>
        </w:tc>
        <w:tc>
          <w:tcPr>
            <w:tcW w:w="1222" w:type="pct"/>
            <w:vAlign w:val="center"/>
          </w:tcPr>
          <w:p w14:paraId="1815305A" w14:textId="77777777" w:rsidR="00ED62EE" w:rsidRPr="00246B92" w:rsidRDefault="00847C3A" w:rsidP="0001687A">
            <w:pPr>
              <w:rPr>
                <w:rFonts w:ascii="Open Sans" w:hAnsi="Open Sans" w:cs="Open Sans"/>
                <w:sz w:val="20"/>
                <w:szCs w:val="20"/>
              </w:rPr>
            </w:pPr>
            <w:r w:rsidRPr="00246B92">
              <w:rPr>
                <w:rFonts w:ascii="Open Sans" w:hAnsi="Open Sans" w:cs="Open Sans"/>
                <w:sz w:val="20"/>
                <w:szCs w:val="20"/>
              </w:rPr>
              <w:t>General advice, on line resources and contacts for making a disclosure in London area</w:t>
            </w:r>
          </w:p>
        </w:tc>
        <w:tc>
          <w:tcPr>
            <w:tcW w:w="925" w:type="pct"/>
            <w:vAlign w:val="center"/>
          </w:tcPr>
          <w:p w14:paraId="7FECA21E" w14:textId="77777777" w:rsidR="00ED62EE" w:rsidRPr="00246B92" w:rsidRDefault="008561EB" w:rsidP="0001687A">
            <w:pPr>
              <w:rPr>
                <w:rFonts w:ascii="Open Sans" w:hAnsi="Open Sans" w:cs="Open Sans"/>
                <w:b/>
                <w:sz w:val="20"/>
                <w:szCs w:val="20"/>
                <w:lang w:val="en"/>
              </w:rPr>
            </w:pPr>
            <w:r w:rsidRPr="00246B92">
              <w:rPr>
                <w:rFonts w:ascii="Open Sans" w:hAnsi="Open Sans" w:cs="Open Sans"/>
                <w:b/>
                <w:sz w:val="20"/>
                <w:szCs w:val="20"/>
                <w:lang w:val="en"/>
              </w:rPr>
              <w:t>020 7364 2063</w:t>
            </w:r>
          </w:p>
          <w:p w14:paraId="3414464B" w14:textId="77777777" w:rsidR="008561EB" w:rsidRPr="00246B92" w:rsidRDefault="008561EB" w:rsidP="0001687A">
            <w:pPr>
              <w:rPr>
                <w:rFonts w:ascii="Open Sans" w:hAnsi="Open Sans" w:cs="Open Sans"/>
                <w:b/>
                <w:sz w:val="20"/>
                <w:szCs w:val="20"/>
              </w:rPr>
            </w:pPr>
            <w:r w:rsidRPr="00246B92">
              <w:rPr>
                <w:rFonts w:ascii="Open Sans" w:hAnsi="Open Sans" w:cs="Open Sans"/>
                <w:b/>
                <w:sz w:val="20"/>
                <w:szCs w:val="20"/>
                <w:lang w:val="en"/>
              </w:rPr>
              <w:t>(Tower Hamlets office)</w:t>
            </w:r>
          </w:p>
        </w:tc>
        <w:tc>
          <w:tcPr>
            <w:tcW w:w="1592" w:type="pct"/>
            <w:vAlign w:val="center"/>
          </w:tcPr>
          <w:p w14:paraId="08D98C95" w14:textId="77777777" w:rsidR="00ED62EE" w:rsidRPr="00246B92" w:rsidRDefault="0029745C" w:rsidP="0001687A">
            <w:pPr>
              <w:rPr>
                <w:rFonts w:ascii="Open Sans" w:hAnsi="Open Sans" w:cs="Open Sans"/>
                <w:b/>
                <w:sz w:val="20"/>
                <w:szCs w:val="20"/>
              </w:rPr>
            </w:pPr>
            <w:hyperlink r:id="rId10" w:history="1">
              <w:r w:rsidR="005E3B9B" w:rsidRPr="00246B92">
                <w:rPr>
                  <w:rStyle w:val="Hyperlink"/>
                  <w:rFonts w:ascii="Open Sans" w:hAnsi="Open Sans" w:cs="Open Sans"/>
                  <w:b/>
                  <w:sz w:val="20"/>
                  <w:szCs w:val="20"/>
                </w:rPr>
                <w:t>www.londonscb.gov.uk</w:t>
              </w:r>
            </w:hyperlink>
          </w:p>
          <w:p w14:paraId="1CF2E1BC" w14:textId="77777777" w:rsidR="005E3B9B" w:rsidRPr="00246B92" w:rsidRDefault="005E3B9B" w:rsidP="0001687A">
            <w:pPr>
              <w:rPr>
                <w:rFonts w:ascii="Open Sans" w:hAnsi="Open Sans" w:cs="Open Sans"/>
                <w:b/>
                <w:sz w:val="20"/>
                <w:szCs w:val="20"/>
              </w:rPr>
            </w:pPr>
          </w:p>
          <w:p w14:paraId="2CCAA637" w14:textId="77777777" w:rsidR="00DD4F68" w:rsidRPr="00246B92" w:rsidRDefault="00DD4F68" w:rsidP="0001687A">
            <w:pPr>
              <w:rPr>
                <w:rFonts w:ascii="Open Sans" w:hAnsi="Open Sans" w:cs="Open Sans"/>
                <w:b/>
                <w:sz w:val="20"/>
                <w:szCs w:val="20"/>
              </w:rPr>
            </w:pPr>
          </w:p>
        </w:tc>
      </w:tr>
      <w:tr w:rsidR="00ED62EE" w:rsidRPr="00246B92" w14:paraId="1E481755" w14:textId="77777777" w:rsidTr="00EC117B">
        <w:trPr>
          <w:trHeight w:val="567"/>
        </w:trPr>
        <w:tc>
          <w:tcPr>
            <w:tcW w:w="1260" w:type="pct"/>
            <w:vAlign w:val="center"/>
          </w:tcPr>
          <w:p w14:paraId="3309F08F" w14:textId="77777777" w:rsidR="00ED62EE" w:rsidRPr="00246B92" w:rsidRDefault="00847C3A" w:rsidP="0001687A">
            <w:pPr>
              <w:rPr>
                <w:rFonts w:ascii="Open Sans" w:hAnsi="Open Sans" w:cs="Open Sans"/>
                <w:b/>
                <w:sz w:val="20"/>
                <w:szCs w:val="20"/>
              </w:rPr>
            </w:pPr>
            <w:r w:rsidRPr="00246B92">
              <w:rPr>
                <w:rFonts w:ascii="Open Sans" w:hAnsi="Open Sans" w:cs="Open Sans"/>
                <w:b/>
                <w:sz w:val="20"/>
                <w:szCs w:val="20"/>
              </w:rPr>
              <w:t>Essex Safeguarding Children’s Board</w:t>
            </w:r>
          </w:p>
        </w:tc>
        <w:tc>
          <w:tcPr>
            <w:tcW w:w="1222" w:type="pct"/>
            <w:vAlign w:val="center"/>
          </w:tcPr>
          <w:p w14:paraId="1F5E7518" w14:textId="77777777" w:rsidR="00ED62EE" w:rsidRPr="00246B92" w:rsidRDefault="00847C3A" w:rsidP="0001687A">
            <w:pPr>
              <w:rPr>
                <w:rFonts w:ascii="Open Sans" w:hAnsi="Open Sans" w:cs="Open Sans"/>
                <w:sz w:val="20"/>
                <w:szCs w:val="20"/>
              </w:rPr>
            </w:pPr>
            <w:r w:rsidRPr="00246B92">
              <w:rPr>
                <w:rFonts w:ascii="Open Sans" w:hAnsi="Open Sans" w:cs="Open Sans"/>
                <w:sz w:val="20"/>
                <w:szCs w:val="20"/>
              </w:rPr>
              <w:t xml:space="preserve">General advice, on line resources and contacts for making a disclosure in </w:t>
            </w:r>
            <w:r w:rsidR="00917514" w:rsidRPr="00246B92">
              <w:rPr>
                <w:rFonts w:ascii="Open Sans" w:hAnsi="Open Sans" w:cs="Open Sans"/>
                <w:sz w:val="20"/>
                <w:szCs w:val="20"/>
              </w:rPr>
              <w:t xml:space="preserve">the </w:t>
            </w:r>
            <w:r w:rsidRPr="00246B92">
              <w:rPr>
                <w:rFonts w:ascii="Open Sans" w:hAnsi="Open Sans" w:cs="Open Sans"/>
                <w:sz w:val="20"/>
                <w:szCs w:val="20"/>
              </w:rPr>
              <w:t>Essex area</w:t>
            </w:r>
          </w:p>
        </w:tc>
        <w:tc>
          <w:tcPr>
            <w:tcW w:w="925" w:type="pct"/>
            <w:vAlign w:val="center"/>
          </w:tcPr>
          <w:p w14:paraId="05BED6B7" w14:textId="77777777" w:rsidR="00ED62EE" w:rsidRPr="00246B92" w:rsidRDefault="008561EB" w:rsidP="0001687A">
            <w:pPr>
              <w:rPr>
                <w:rFonts w:ascii="Open Sans" w:hAnsi="Open Sans" w:cs="Open Sans"/>
                <w:b/>
                <w:sz w:val="20"/>
                <w:szCs w:val="20"/>
              </w:rPr>
            </w:pPr>
            <w:r w:rsidRPr="00246B92">
              <w:rPr>
                <w:rFonts w:ascii="Open Sans" w:hAnsi="Open Sans" w:cs="Open Sans"/>
                <w:b/>
                <w:sz w:val="20"/>
                <w:szCs w:val="20"/>
              </w:rPr>
              <w:t>0333 013 8936</w:t>
            </w:r>
          </w:p>
        </w:tc>
        <w:tc>
          <w:tcPr>
            <w:tcW w:w="1592" w:type="pct"/>
            <w:vAlign w:val="center"/>
          </w:tcPr>
          <w:p w14:paraId="053FD86A" w14:textId="77777777" w:rsidR="00ED62EE" w:rsidRPr="00246B92" w:rsidRDefault="0029745C" w:rsidP="0001687A">
            <w:pPr>
              <w:rPr>
                <w:rFonts w:ascii="Open Sans" w:hAnsi="Open Sans" w:cs="Open Sans"/>
                <w:b/>
                <w:sz w:val="20"/>
                <w:szCs w:val="20"/>
              </w:rPr>
            </w:pPr>
            <w:hyperlink r:id="rId11" w:history="1">
              <w:r w:rsidR="005E3B9B" w:rsidRPr="00246B92">
                <w:rPr>
                  <w:rStyle w:val="Hyperlink"/>
                  <w:rFonts w:ascii="Open Sans" w:hAnsi="Open Sans" w:cs="Open Sans"/>
                  <w:b/>
                  <w:sz w:val="20"/>
                  <w:szCs w:val="20"/>
                </w:rPr>
                <w:t>www.escb.org.uk</w:t>
              </w:r>
            </w:hyperlink>
          </w:p>
          <w:p w14:paraId="7D5E1B3E" w14:textId="77777777" w:rsidR="005E3B9B" w:rsidRPr="00246B92" w:rsidRDefault="005E3B9B" w:rsidP="0001687A">
            <w:pPr>
              <w:rPr>
                <w:rFonts w:ascii="Open Sans" w:hAnsi="Open Sans" w:cs="Open Sans"/>
                <w:b/>
                <w:sz w:val="20"/>
                <w:szCs w:val="20"/>
              </w:rPr>
            </w:pPr>
          </w:p>
        </w:tc>
      </w:tr>
      <w:tr w:rsidR="00ED62EE" w:rsidRPr="00246B92" w14:paraId="0944D891" w14:textId="77777777" w:rsidTr="00EC117B">
        <w:trPr>
          <w:trHeight w:val="567"/>
        </w:trPr>
        <w:tc>
          <w:tcPr>
            <w:tcW w:w="1260" w:type="pct"/>
            <w:vAlign w:val="center"/>
          </w:tcPr>
          <w:p w14:paraId="4EB3CA74" w14:textId="77777777" w:rsidR="00ED62EE" w:rsidRPr="00246B92" w:rsidRDefault="00ED62EE" w:rsidP="0001687A">
            <w:pPr>
              <w:rPr>
                <w:rFonts w:ascii="Open Sans" w:hAnsi="Open Sans" w:cs="Open Sans"/>
                <w:b/>
                <w:sz w:val="20"/>
                <w:szCs w:val="20"/>
              </w:rPr>
            </w:pPr>
            <w:r w:rsidRPr="00246B92">
              <w:rPr>
                <w:rFonts w:ascii="Open Sans" w:hAnsi="Open Sans" w:cs="Open Sans"/>
                <w:b/>
                <w:sz w:val="20"/>
                <w:szCs w:val="20"/>
              </w:rPr>
              <w:t>Bullying online</w:t>
            </w:r>
          </w:p>
        </w:tc>
        <w:tc>
          <w:tcPr>
            <w:tcW w:w="1222" w:type="pct"/>
            <w:vAlign w:val="center"/>
          </w:tcPr>
          <w:p w14:paraId="626AB548" w14:textId="77777777" w:rsidR="00ED62EE" w:rsidRPr="00246B92" w:rsidRDefault="00ED62EE" w:rsidP="0001687A">
            <w:pPr>
              <w:rPr>
                <w:rFonts w:ascii="Open Sans" w:hAnsi="Open Sans" w:cs="Open Sans"/>
                <w:sz w:val="20"/>
                <w:szCs w:val="20"/>
              </w:rPr>
            </w:pPr>
            <w:r w:rsidRPr="00246B92">
              <w:rPr>
                <w:rFonts w:ascii="Open Sans" w:hAnsi="Open Sans" w:cs="Open Sans"/>
                <w:sz w:val="20"/>
                <w:szCs w:val="20"/>
              </w:rPr>
              <w:t>Advice for parents and children</w:t>
            </w:r>
          </w:p>
        </w:tc>
        <w:tc>
          <w:tcPr>
            <w:tcW w:w="925" w:type="pct"/>
            <w:vAlign w:val="center"/>
          </w:tcPr>
          <w:p w14:paraId="32B96FA3" w14:textId="77777777" w:rsidR="00ED62EE" w:rsidRPr="00246B92" w:rsidRDefault="00ED62EE" w:rsidP="0001687A">
            <w:pPr>
              <w:rPr>
                <w:rFonts w:ascii="Open Sans" w:hAnsi="Open Sans" w:cs="Open Sans"/>
                <w:b/>
                <w:sz w:val="20"/>
                <w:szCs w:val="20"/>
              </w:rPr>
            </w:pPr>
            <w:r w:rsidRPr="00246B92">
              <w:rPr>
                <w:rFonts w:ascii="Open Sans" w:hAnsi="Open Sans" w:cs="Open Sans"/>
                <w:b/>
                <w:sz w:val="20"/>
                <w:szCs w:val="20"/>
              </w:rPr>
              <w:t>-</w:t>
            </w:r>
          </w:p>
        </w:tc>
        <w:tc>
          <w:tcPr>
            <w:tcW w:w="1592" w:type="pct"/>
            <w:vAlign w:val="center"/>
          </w:tcPr>
          <w:p w14:paraId="0EFC89F3" w14:textId="77777777" w:rsidR="00ED62EE" w:rsidRPr="00246B92" w:rsidRDefault="0029745C" w:rsidP="0001687A">
            <w:pPr>
              <w:rPr>
                <w:rFonts w:ascii="Open Sans" w:hAnsi="Open Sans" w:cs="Open Sans"/>
                <w:b/>
                <w:i/>
                <w:sz w:val="20"/>
                <w:szCs w:val="20"/>
              </w:rPr>
            </w:pPr>
            <w:hyperlink r:id="rId12" w:history="1">
              <w:r w:rsidR="00ED62EE" w:rsidRPr="00246B92">
                <w:rPr>
                  <w:rStyle w:val="Hyperlink"/>
                  <w:rFonts w:ascii="Open Sans" w:hAnsi="Open Sans" w:cs="Open Sans"/>
                  <w:b/>
                  <w:sz w:val="20"/>
                  <w:szCs w:val="20"/>
                </w:rPr>
                <w:t>www.bullying.co.uk</w:t>
              </w:r>
            </w:hyperlink>
          </w:p>
        </w:tc>
      </w:tr>
      <w:tr w:rsidR="00ED62EE" w:rsidRPr="00246B92" w14:paraId="32821268" w14:textId="77777777" w:rsidTr="00EC117B">
        <w:trPr>
          <w:trHeight w:val="567"/>
        </w:trPr>
        <w:tc>
          <w:tcPr>
            <w:tcW w:w="1260" w:type="pct"/>
            <w:vAlign w:val="center"/>
          </w:tcPr>
          <w:p w14:paraId="3134E960" w14:textId="77777777" w:rsidR="00ED62EE" w:rsidRPr="00246B92" w:rsidRDefault="00ED62EE" w:rsidP="0001687A">
            <w:pPr>
              <w:rPr>
                <w:rFonts w:ascii="Open Sans" w:hAnsi="Open Sans" w:cs="Open Sans"/>
                <w:b/>
                <w:sz w:val="20"/>
                <w:szCs w:val="20"/>
              </w:rPr>
            </w:pPr>
            <w:r w:rsidRPr="00246B92">
              <w:rPr>
                <w:rFonts w:ascii="Open Sans" w:hAnsi="Open Sans" w:cs="Open Sans"/>
                <w:b/>
                <w:sz w:val="20"/>
                <w:szCs w:val="20"/>
              </w:rPr>
              <w:t>Childline</w:t>
            </w:r>
          </w:p>
        </w:tc>
        <w:tc>
          <w:tcPr>
            <w:tcW w:w="1222" w:type="pct"/>
            <w:vAlign w:val="center"/>
          </w:tcPr>
          <w:p w14:paraId="55E9D247" w14:textId="77777777" w:rsidR="00ED62EE" w:rsidRPr="00246B92" w:rsidRDefault="00ED62EE" w:rsidP="0001687A">
            <w:pPr>
              <w:rPr>
                <w:rFonts w:ascii="Open Sans" w:hAnsi="Open Sans" w:cs="Open Sans"/>
                <w:sz w:val="20"/>
                <w:szCs w:val="20"/>
              </w:rPr>
            </w:pPr>
            <w:r w:rsidRPr="00246B92">
              <w:rPr>
                <w:rFonts w:ascii="Open Sans" w:hAnsi="Open Sans" w:cs="Open Sans"/>
                <w:sz w:val="20"/>
                <w:szCs w:val="20"/>
              </w:rPr>
              <w:t>Confidential, 24hr phone line for children in trouble or danger</w:t>
            </w:r>
          </w:p>
        </w:tc>
        <w:tc>
          <w:tcPr>
            <w:tcW w:w="925" w:type="pct"/>
            <w:vAlign w:val="center"/>
          </w:tcPr>
          <w:p w14:paraId="0634D5CC" w14:textId="77777777" w:rsidR="00ED62EE" w:rsidRPr="00246B92" w:rsidRDefault="00ED62EE" w:rsidP="0001687A">
            <w:pPr>
              <w:rPr>
                <w:rFonts w:ascii="Open Sans" w:hAnsi="Open Sans" w:cs="Open Sans"/>
                <w:b/>
                <w:i/>
                <w:sz w:val="20"/>
                <w:szCs w:val="20"/>
              </w:rPr>
            </w:pPr>
            <w:r w:rsidRPr="00246B92">
              <w:rPr>
                <w:rFonts w:ascii="Open Sans" w:hAnsi="Open Sans" w:cs="Open Sans"/>
                <w:b/>
                <w:i/>
                <w:sz w:val="20"/>
                <w:szCs w:val="20"/>
              </w:rPr>
              <w:t>0800 1111</w:t>
            </w:r>
          </w:p>
        </w:tc>
        <w:tc>
          <w:tcPr>
            <w:tcW w:w="1592" w:type="pct"/>
            <w:vAlign w:val="center"/>
          </w:tcPr>
          <w:p w14:paraId="33FAAB15" w14:textId="77777777" w:rsidR="00ED62EE" w:rsidRPr="00246B92" w:rsidRDefault="0029745C" w:rsidP="0001687A">
            <w:pPr>
              <w:rPr>
                <w:rFonts w:ascii="Open Sans" w:hAnsi="Open Sans" w:cs="Open Sans"/>
                <w:b/>
                <w:sz w:val="20"/>
                <w:szCs w:val="20"/>
              </w:rPr>
            </w:pPr>
            <w:hyperlink r:id="rId13" w:history="1">
              <w:r w:rsidR="00ED62EE" w:rsidRPr="00246B92">
                <w:rPr>
                  <w:rStyle w:val="Hyperlink"/>
                  <w:rFonts w:ascii="Open Sans" w:hAnsi="Open Sans" w:cs="Open Sans"/>
                  <w:b/>
                  <w:sz w:val="20"/>
                  <w:szCs w:val="20"/>
                </w:rPr>
                <w:t>www.childline.org.uk</w:t>
              </w:r>
            </w:hyperlink>
          </w:p>
        </w:tc>
      </w:tr>
      <w:tr w:rsidR="00ED62EE" w:rsidRPr="00246B92" w14:paraId="53723629" w14:textId="77777777" w:rsidTr="00EC117B">
        <w:trPr>
          <w:trHeight w:val="567"/>
        </w:trPr>
        <w:tc>
          <w:tcPr>
            <w:tcW w:w="1260" w:type="pct"/>
            <w:vAlign w:val="center"/>
          </w:tcPr>
          <w:p w14:paraId="4308E816" w14:textId="77777777" w:rsidR="00ED62EE" w:rsidRPr="00246B92" w:rsidRDefault="00ED62EE" w:rsidP="0001687A">
            <w:pPr>
              <w:rPr>
                <w:rFonts w:ascii="Open Sans" w:hAnsi="Open Sans" w:cs="Open Sans"/>
                <w:b/>
                <w:sz w:val="20"/>
                <w:szCs w:val="20"/>
              </w:rPr>
            </w:pPr>
            <w:r w:rsidRPr="00246B92">
              <w:rPr>
                <w:rFonts w:ascii="Open Sans" w:hAnsi="Open Sans" w:cs="Open Sans"/>
                <w:b/>
                <w:sz w:val="20"/>
                <w:szCs w:val="20"/>
              </w:rPr>
              <w:t>Children's Legal Centre</w:t>
            </w:r>
          </w:p>
        </w:tc>
        <w:tc>
          <w:tcPr>
            <w:tcW w:w="1222" w:type="pct"/>
            <w:vAlign w:val="center"/>
          </w:tcPr>
          <w:p w14:paraId="47BC78B2" w14:textId="77777777" w:rsidR="00ED62EE" w:rsidRPr="00246B92" w:rsidRDefault="00ED62EE" w:rsidP="0001687A">
            <w:pPr>
              <w:rPr>
                <w:rFonts w:ascii="Open Sans" w:hAnsi="Open Sans" w:cs="Open Sans"/>
                <w:sz w:val="20"/>
                <w:szCs w:val="20"/>
              </w:rPr>
            </w:pPr>
            <w:r w:rsidRPr="00246B92">
              <w:rPr>
                <w:rFonts w:ascii="Open Sans" w:hAnsi="Open Sans" w:cs="Open Sans"/>
                <w:sz w:val="20"/>
                <w:szCs w:val="20"/>
              </w:rPr>
              <w:t>Open weekdays 2.00-</w:t>
            </w:r>
            <w:r w:rsidR="00917514" w:rsidRPr="00246B92">
              <w:rPr>
                <w:rFonts w:ascii="Open Sans" w:hAnsi="Open Sans" w:cs="Open Sans"/>
                <w:sz w:val="20"/>
                <w:szCs w:val="20"/>
              </w:rPr>
              <w:t>5.00 pm</w:t>
            </w:r>
          </w:p>
        </w:tc>
        <w:tc>
          <w:tcPr>
            <w:tcW w:w="925" w:type="pct"/>
            <w:vAlign w:val="center"/>
          </w:tcPr>
          <w:p w14:paraId="246F234D" w14:textId="77777777" w:rsidR="00ED62EE" w:rsidRPr="00246B92" w:rsidRDefault="002D0B13" w:rsidP="0001687A">
            <w:pPr>
              <w:rPr>
                <w:rFonts w:ascii="Open Sans" w:hAnsi="Open Sans" w:cs="Open Sans"/>
                <w:b/>
                <w:i/>
                <w:sz w:val="20"/>
                <w:szCs w:val="20"/>
              </w:rPr>
            </w:pPr>
            <w:r w:rsidRPr="00246B92">
              <w:rPr>
                <w:rFonts w:ascii="Open Sans" w:hAnsi="Open Sans" w:cs="Open Sans"/>
                <w:b/>
                <w:i/>
                <w:sz w:val="20"/>
                <w:szCs w:val="20"/>
              </w:rPr>
              <w:t>0207 713 0089</w:t>
            </w:r>
          </w:p>
        </w:tc>
        <w:tc>
          <w:tcPr>
            <w:tcW w:w="1592" w:type="pct"/>
            <w:vAlign w:val="center"/>
          </w:tcPr>
          <w:p w14:paraId="56AA0442" w14:textId="77777777" w:rsidR="00ED62EE" w:rsidRPr="00246B92" w:rsidRDefault="0029745C" w:rsidP="0001687A">
            <w:pPr>
              <w:rPr>
                <w:rFonts w:ascii="Open Sans" w:hAnsi="Open Sans" w:cs="Open Sans"/>
                <w:b/>
                <w:sz w:val="20"/>
                <w:szCs w:val="20"/>
              </w:rPr>
            </w:pPr>
            <w:hyperlink r:id="rId14" w:history="1">
              <w:r w:rsidR="00ED62EE" w:rsidRPr="00246B92">
                <w:rPr>
                  <w:rStyle w:val="Hyperlink"/>
                  <w:rFonts w:ascii="Open Sans" w:hAnsi="Open Sans" w:cs="Open Sans"/>
                  <w:b/>
                  <w:sz w:val="20"/>
                  <w:szCs w:val="20"/>
                </w:rPr>
                <w:t>www.childrenslegalcentre.com</w:t>
              </w:r>
            </w:hyperlink>
          </w:p>
        </w:tc>
      </w:tr>
      <w:tr w:rsidR="0025689F" w:rsidRPr="00246B92" w14:paraId="4EE2B811" w14:textId="77777777" w:rsidTr="00EC117B">
        <w:trPr>
          <w:trHeight w:val="567"/>
        </w:trPr>
        <w:tc>
          <w:tcPr>
            <w:tcW w:w="1260" w:type="pct"/>
            <w:vAlign w:val="center"/>
          </w:tcPr>
          <w:p w14:paraId="5F94A918" w14:textId="77777777" w:rsidR="0025689F" w:rsidRPr="00246B92" w:rsidRDefault="0025689F" w:rsidP="007239DA">
            <w:pPr>
              <w:rPr>
                <w:rFonts w:ascii="Open Sans" w:hAnsi="Open Sans" w:cs="Open Sans"/>
                <w:b/>
                <w:sz w:val="20"/>
                <w:szCs w:val="20"/>
              </w:rPr>
            </w:pPr>
            <w:r w:rsidRPr="00246B92">
              <w:rPr>
                <w:rFonts w:ascii="Open Sans" w:hAnsi="Open Sans" w:cs="Open Sans"/>
                <w:b/>
                <w:sz w:val="20"/>
                <w:szCs w:val="20"/>
              </w:rPr>
              <w:t>Family Lives</w:t>
            </w:r>
          </w:p>
        </w:tc>
        <w:tc>
          <w:tcPr>
            <w:tcW w:w="1222" w:type="pct"/>
            <w:vAlign w:val="center"/>
          </w:tcPr>
          <w:p w14:paraId="6527F4A1" w14:textId="77777777" w:rsidR="0025689F" w:rsidRPr="00246B92" w:rsidRDefault="0025689F" w:rsidP="007239DA">
            <w:pPr>
              <w:rPr>
                <w:rFonts w:ascii="Open Sans" w:hAnsi="Open Sans" w:cs="Open Sans"/>
                <w:sz w:val="20"/>
                <w:szCs w:val="20"/>
              </w:rPr>
            </w:pPr>
            <w:r w:rsidRPr="00246B92">
              <w:rPr>
                <w:rFonts w:ascii="Open Sans" w:hAnsi="Open Sans" w:cs="Open Sans"/>
                <w:sz w:val="20"/>
                <w:szCs w:val="20"/>
              </w:rPr>
              <w:t>Free, confidential helpline</w:t>
            </w:r>
          </w:p>
        </w:tc>
        <w:tc>
          <w:tcPr>
            <w:tcW w:w="925" w:type="pct"/>
            <w:vAlign w:val="center"/>
          </w:tcPr>
          <w:p w14:paraId="48E0A871" w14:textId="77777777" w:rsidR="0025689F" w:rsidRPr="00246B92" w:rsidRDefault="0025689F" w:rsidP="007239DA">
            <w:pPr>
              <w:rPr>
                <w:rFonts w:ascii="Open Sans" w:hAnsi="Open Sans" w:cs="Open Sans"/>
                <w:b/>
                <w:i/>
                <w:sz w:val="20"/>
                <w:szCs w:val="20"/>
              </w:rPr>
            </w:pPr>
            <w:r w:rsidRPr="00246B92">
              <w:rPr>
                <w:rFonts w:ascii="Open Sans" w:hAnsi="Open Sans" w:cs="Open Sans"/>
                <w:b/>
                <w:i/>
                <w:sz w:val="20"/>
                <w:szCs w:val="20"/>
              </w:rPr>
              <w:t>0808 800 2222</w:t>
            </w:r>
          </w:p>
        </w:tc>
        <w:tc>
          <w:tcPr>
            <w:tcW w:w="1592" w:type="pct"/>
            <w:vAlign w:val="center"/>
          </w:tcPr>
          <w:p w14:paraId="6DAADCBA" w14:textId="77777777" w:rsidR="0025689F" w:rsidRPr="00246B92" w:rsidRDefault="0025689F" w:rsidP="007239DA">
            <w:pPr>
              <w:rPr>
                <w:rFonts w:ascii="Open Sans" w:hAnsi="Open Sans" w:cs="Open Sans"/>
                <w:b/>
                <w:sz w:val="20"/>
                <w:szCs w:val="20"/>
              </w:rPr>
            </w:pPr>
            <w:r w:rsidRPr="00246B92">
              <w:rPr>
                <w:rFonts w:ascii="Open Sans" w:hAnsi="Open Sans" w:cs="Open Sans"/>
                <w:b/>
                <w:sz w:val="20"/>
                <w:szCs w:val="20"/>
              </w:rPr>
              <w:t xml:space="preserve"> </w:t>
            </w:r>
            <w:hyperlink r:id="rId15" w:history="1">
              <w:r w:rsidRPr="00246B92">
                <w:rPr>
                  <w:rStyle w:val="Hyperlink"/>
                  <w:rFonts w:ascii="Open Sans" w:hAnsi="Open Sans" w:cs="Open Sans"/>
                  <w:b/>
                  <w:sz w:val="20"/>
                  <w:szCs w:val="20"/>
                </w:rPr>
                <w:t>www.familylives.org.uk</w:t>
              </w:r>
            </w:hyperlink>
          </w:p>
        </w:tc>
      </w:tr>
      <w:tr w:rsidR="0025689F" w:rsidRPr="00246B92" w14:paraId="587D46EA" w14:textId="77777777" w:rsidTr="00EC117B">
        <w:trPr>
          <w:trHeight w:val="567"/>
        </w:trPr>
        <w:tc>
          <w:tcPr>
            <w:tcW w:w="1260" w:type="pct"/>
            <w:vAlign w:val="center"/>
          </w:tcPr>
          <w:p w14:paraId="6ABC3E9D"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Get Connected</w:t>
            </w:r>
          </w:p>
        </w:tc>
        <w:tc>
          <w:tcPr>
            <w:tcW w:w="1222" w:type="pct"/>
            <w:vAlign w:val="center"/>
          </w:tcPr>
          <w:p w14:paraId="52BAF017"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Advice for young runaways</w:t>
            </w:r>
          </w:p>
        </w:tc>
        <w:tc>
          <w:tcPr>
            <w:tcW w:w="925" w:type="pct"/>
            <w:vAlign w:val="center"/>
          </w:tcPr>
          <w:p w14:paraId="68998123" w14:textId="77777777" w:rsidR="0025689F" w:rsidRPr="00246B92" w:rsidRDefault="0025689F" w:rsidP="0001687A">
            <w:pPr>
              <w:rPr>
                <w:rFonts w:ascii="Open Sans" w:hAnsi="Open Sans" w:cs="Open Sans"/>
                <w:b/>
                <w:i/>
                <w:sz w:val="20"/>
                <w:szCs w:val="20"/>
              </w:rPr>
            </w:pPr>
            <w:r w:rsidRPr="00246B92">
              <w:rPr>
                <w:rFonts w:ascii="Open Sans" w:hAnsi="Open Sans" w:cs="Open Sans"/>
                <w:b/>
                <w:i/>
                <w:sz w:val="20"/>
                <w:szCs w:val="20"/>
              </w:rPr>
              <w:t>0808 808 4994</w:t>
            </w:r>
          </w:p>
        </w:tc>
        <w:tc>
          <w:tcPr>
            <w:tcW w:w="1592" w:type="pct"/>
            <w:vAlign w:val="center"/>
          </w:tcPr>
          <w:p w14:paraId="63FC134C" w14:textId="77777777" w:rsidR="0025689F" w:rsidRPr="00246B92" w:rsidRDefault="0029745C" w:rsidP="0001687A">
            <w:pPr>
              <w:rPr>
                <w:rFonts w:ascii="Open Sans" w:hAnsi="Open Sans" w:cs="Open Sans"/>
                <w:b/>
                <w:sz w:val="20"/>
                <w:szCs w:val="20"/>
              </w:rPr>
            </w:pPr>
            <w:hyperlink r:id="rId16" w:history="1">
              <w:r w:rsidR="0025689F" w:rsidRPr="00246B92">
                <w:rPr>
                  <w:rStyle w:val="Hyperlink"/>
                  <w:rFonts w:ascii="Open Sans" w:hAnsi="Open Sans" w:cs="Open Sans"/>
                  <w:b/>
                  <w:sz w:val="20"/>
                  <w:szCs w:val="20"/>
                </w:rPr>
                <w:t>www.getconnected.org.uk</w:t>
              </w:r>
            </w:hyperlink>
          </w:p>
        </w:tc>
      </w:tr>
      <w:tr w:rsidR="0025689F" w:rsidRPr="00246B92" w14:paraId="40E5606F" w14:textId="77777777" w:rsidTr="00EC117B">
        <w:trPr>
          <w:trHeight w:val="567"/>
        </w:trPr>
        <w:tc>
          <w:tcPr>
            <w:tcW w:w="1260" w:type="pct"/>
            <w:vAlign w:val="center"/>
          </w:tcPr>
          <w:p w14:paraId="591665F5"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Gingerbread</w:t>
            </w:r>
          </w:p>
        </w:tc>
        <w:tc>
          <w:tcPr>
            <w:tcW w:w="1222" w:type="pct"/>
            <w:vAlign w:val="center"/>
          </w:tcPr>
          <w:p w14:paraId="4B5257DF"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 xml:space="preserve">Advice for </w:t>
            </w:r>
            <w:r w:rsidR="00917514" w:rsidRPr="00246B92">
              <w:rPr>
                <w:rFonts w:ascii="Open Sans" w:hAnsi="Open Sans" w:cs="Open Sans"/>
                <w:sz w:val="20"/>
                <w:szCs w:val="20"/>
              </w:rPr>
              <w:t>lone-parent</w:t>
            </w:r>
            <w:r w:rsidRPr="00246B92">
              <w:rPr>
                <w:rFonts w:ascii="Open Sans" w:hAnsi="Open Sans" w:cs="Open Sans"/>
                <w:sz w:val="20"/>
                <w:szCs w:val="20"/>
              </w:rPr>
              <w:t xml:space="preserve"> families</w:t>
            </w:r>
          </w:p>
        </w:tc>
        <w:tc>
          <w:tcPr>
            <w:tcW w:w="925" w:type="pct"/>
            <w:vAlign w:val="center"/>
          </w:tcPr>
          <w:p w14:paraId="3101E71F" w14:textId="77777777" w:rsidR="0025689F" w:rsidRPr="00246B92" w:rsidRDefault="002D0B13" w:rsidP="0001687A">
            <w:pPr>
              <w:rPr>
                <w:rFonts w:ascii="Open Sans" w:hAnsi="Open Sans" w:cs="Open Sans"/>
                <w:b/>
                <w:i/>
                <w:sz w:val="20"/>
                <w:szCs w:val="20"/>
              </w:rPr>
            </w:pPr>
            <w:r w:rsidRPr="00246B92">
              <w:rPr>
                <w:rFonts w:ascii="Open Sans" w:hAnsi="Open Sans" w:cs="Open Sans"/>
                <w:b/>
                <w:i/>
                <w:sz w:val="20"/>
                <w:szCs w:val="20"/>
              </w:rPr>
              <w:t>0207 428 5400</w:t>
            </w:r>
          </w:p>
        </w:tc>
        <w:tc>
          <w:tcPr>
            <w:tcW w:w="1592" w:type="pct"/>
            <w:vAlign w:val="center"/>
          </w:tcPr>
          <w:p w14:paraId="310C5353" w14:textId="77777777" w:rsidR="0025689F" w:rsidRPr="00246B92" w:rsidRDefault="0029745C" w:rsidP="0001687A">
            <w:pPr>
              <w:rPr>
                <w:rFonts w:ascii="Open Sans" w:hAnsi="Open Sans" w:cs="Open Sans"/>
                <w:b/>
                <w:sz w:val="20"/>
                <w:szCs w:val="20"/>
              </w:rPr>
            </w:pPr>
            <w:hyperlink r:id="rId17" w:history="1">
              <w:r w:rsidR="0025689F" w:rsidRPr="00246B92">
                <w:rPr>
                  <w:rStyle w:val="Hyperlink"/>
                  <w:rFonts w:ascii="Open Sans" w:hAnsi="Open Sans" w:cs="Open Sans"/>
                  <w:b/>
                  <w:sz w:val="20"/>
                  <w:szCs w:val="20"/>
                </w:rPr>
                <w:t>www.gingerbread.org.uk</w:t>
              </w:r>
            </w:hyperlink>
          </w:p>
        </w:tc>
      </w:tr>
      <w:tr w:rsidR="0025689F" w:rsidRPr="00246B92" w14:paraId="3B1C55D5" w14:textId="77777777" w:rsidTr="00EC117B">
        <w:trPr>
          <w:trHeight w:val="567"/>
        </w:trPr>
        <w:tc>
          <w:tcPr>
            <w:tcW w:w="1260" w:type="pct"/>
            <w:vAlign w:val="center"/>
          </w:tcPr>
          <w:p w14:paraId="3AB14E87"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Kidscape</w:t>
            </w:r>
          </w:p>
        </w:tc>
        <w:tc>
          <w:tcPr>
            <w:tcW w:w="1222" w:type="pct"/>
            <w:vAlign w:val="center"/>
          </w:tcPr>
          <w:p w14:paraId="3F1E6078"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Bullying</w:t>
            </w:r>
          </w:p>
        </w:tc>
        <w:tc>
          <w:tcPr>
            <w:tcW w:w="925" w:type="pct"/>
            <w:vAlign w:val="center"/>
          </w:tcPr>
          <w:p w14:paraId="0B67A3C1"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w:t>
            </w:r>
          </w:p>
        </w:tc>
        <w:tc>
          <w:tcPr>
            <w:tcW w:w="1592" w:type="pct"/>
            <w:vAlign w:val="center"/>
          </w:tcPr>
          <w:p w14:paraId="2201D385" w14:textId="77777777" w:rsidR="0025689F" w:rsidRPr="00246B92" w:rsidRDefault="0029745C" w:rsidP="0001687A">
            <w:pPr>
              <w:rPr>
                <w:rFonts w:ascii="Open Sans" w:hAnsi="Open Sans" w:cs="Open Sans"/>
                <w:b/>
                <w:i/>
                <w:sz w:val="20"/>
                <w:szCs w:val="20"/>
              </w:rPr>
            </w:pPr>
            <w:hyperlink r:id="rId18" w:history="1">
              <w:r w:rsidR="0025689F" w:rsidRPr="00246B92">
                <w:rPr>
                  <w:rStyle w:val="Hyperlink"/>
                  <w:rFonts w:ascii="Open Sans" w:hAnsi="Open Sans" w:cs="Open Sans"/>
                  <w:b/>
                  <w:sz w:val="20"/>
                  <w:szCs w:val="20"/>
                </w:rPr>
                <w:t>www.kidscape.org.uk</w:t>
              </w:r>
            </w:hyperlink>
          </w:p>
        </w:tc>
      </w:tr>
      <w:tr w:rsidR="0025689F" w:rsidRPr="00246B92" w14:paraId="167BE6A9" w14:textId="77777777" w:rsidTr="00EC117B">
        <w:trPr>
          <w:trHeight w:val="567"/>
        </w:trPr>
        <w:tc>
          <w:tcPr>
            <w:tcW w:w="1260" w:type="pct"/>
            <w:vAlign w:val="center"/>
          </w:tcPr>
          <w:p w14:paraId="49158EEA"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NSPCC</w:t>
            </w:r>
          </w:p>
        </w:tc>
        <w:tc>
          <w:tcPr>
            <w:tcW w:w="1222" w:type="pct"/>
            <w:vAlign w:val="center"/>
          </w:tcPr>
          <w:p w14:paraId="5B188C3C"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 xml:space="preserve">24hr confidential </w:t>
            </w:r>
            <w:r w:rsidR="00917514" w:rsidRPr="00246B92">
              <w:rPr>
                <w:rFonts w:ascii="Open Sans" w:hAnsi="Open Sans" w:cs="Open Sans"/>
                <w:sz w:val="20"/>
                <w:szCs w:val="20"/>
              </w:rPr>
              <w:t>helpline</w:t>
            </w:r>
            <w:r w:rsidRPr="00246B92">
              <w:rPr>
                <w:rFonts w:ascii="Open Sans" w:hAnsi="Open Sans" w:cs="Open Sans"/>
                <w:sz w:val="20"/>
                <w:szCs w:val="20"/>
              </w:rPr>
              <w:t xml:space="preserve"> for those seeking advice about child protection issues</w:t>
            </w:r>
          </w:p>
        </w:tc>
        <w:tc>
          <w:tcPr>
            <w:tcW w:w="925" w:type="pct"/>
            <w:vAlign w:val="center"/>
          </w:tcPr>
          <w:p w14:paraId="57C8C2D8" w14:textId="77777777" w:rsidR="0025689F" w:rsidRPr="00246B92" w:rsidRDefault="0025689F" w:rsidP="0001687A">
            <w:pPr>
              <w:rPr>
                <w:rFonts w:ascii="Open Sans" w:hAnsi="Open Sans" w:cs="Open Sans"/>
                <w:b/>
                <w:i/>
                <w:sz w:val="20"/>
                <w:szCs w:val="20"/>
              </w:rPr>
            </w:pPr>
            <w:r w:rsidRPr="00246B92">
              <w:rPr>
                <w:rFonts w:ascii="Open Sans" w:hAnsi="Open Sans" w:cs="Open Sans"/>
                <w:b/>
                <w:i/>
                <w:sz w:val="20"/>
                <w:szCs w:val="20"/>
              </w:rPr>
              <w:t>0808 800 5000</w:t>
            </w:r>
          </w:p>
        </w:tc>
        <w:tc>
          <w:tcPr>
            <w:tcW w:w="1592" w:type="pct"/>
            <w:vAlign w:val="center"/>
          </w:tcPr>
          <w:p w14:paraId="4BE7CBA2" w14:textId="77777777" w:rsidR="0025689F" w:rsidRPr="00246B92" w:rsidRDefault="0025689F" w:rsidP="0001687A">
            <w:pPr>
              <w:rPr>
                <w:rFonts w:ascii="Open Sans" w:hAnsi="Open Sans" w:cs="Open Sans"/>
                <w:b/>
                <w:i/>
                <w:sz w:val="20"/>
                <w:szCs w:val="20"/>
              </w:rPr>
            </w:pPr>
            <w:r w:rsidRPr="00246B92">
              <w:rPr>
                <w:rFonts w:ascii="Open Sans" w:hAnsi="Open Sans" w:cs="Open Sans"/>
                <w:b/>
                <w:i/>
                <w:sz w:val="20"/>
                <w:szCs w:val="20"/>
              </w:rPr>
              <w:t xml:space="preserve"> </w:t>
            </w:r>
            <w:hyperlink r:id="rId19" w:history="1">
              <w:r w:rsidRPr="00246B92">
                <w:rPr>
                  <w:rStyle w:val="Hyperlink"/>
                  <w:rFonts w:ascii="Open Sans" w:hAnsi="Open Sans" w:cs="Open Sans"/>
                  <w:b/>
                  <w:sz w:val="20"/>
                  <w:szCs w:val="20"/>
                </w:rPr>
                <w:t>www.nspcc.org.uk</w:t>
              </w:r>
            </w:hyperlink>
          </w:p>
        </w:tc>
      </w:tr>
      <w:tr w:rsidR="0025689F" w:rsidRPr="00246B92" w14:paraId="6EC4562A" w14:textId="77777777" w:rsidTr="00EC117B">
        <w:trPr>
          <w:trHeight w:val="567"/>
        </w:trPr>
        <w:tc>
          <w:tcPr>
            <w:tcW w:w="1260" w:type="pct"/>
            <w:vAlign w:val="center"/>
          </w:tcPr>
          <w:p w14:paraId="2A4CAEF2"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Samaritans</w:t>
            </w:r>
          </w:p>
        </w:tc>
        <w:tc>
          <w:tcPr>
            <w:tcW w:w="1222" w:type="pct"/>
            <w:vAlign w:val="center"/>
          </w:tcPr>
          <w:p w14:paraId="5AE053AD" w14:textId="77777777" w:rsidR="0025689F" w:rsidRPr="00246B92" w:rsidRDefault="0025689F" w:rsidP="0001687A">
            <w:pPr>
              <w:rPr>
                <w:rFonts w:ascii="Open Sans" w:hAnsi="Open Sans" w:cs="Open Sans"/>
                <w:b/>
                <w:sz w:val="20"/>
                <w:szCs w:val="20"/>
              </w:rPr>
            </w:pPr>
            <w:r w:rsidRPr="00246B92">
              <w:rPr>
                <w:rFonts w:ascii="Open Sans" w:hAnsi="Open Sans" w:cs="Open Sans"/>
                <w:sz w:val="20"/>
                <w:szCs w:val="20"/>
              </w:rPr>
              <w:t>Free, confidential helpline</w:t>
            </w:r>
            <w:r w:rsidRPr="00246B92">
              <w:rPr>
                <w:rFonts w:ascii="Open Sans" w:hAnsi="Open Sans" w:cs="Open Sans"/>
                <w:b/>
                <w:sz w:val="20"/>
                <w:szCs w:val="20"/>
              </w:rPr>
              <w:t xml:space="preserve"> </w:t>
            </w:r>
          </w:p>
        </w:tc>
        <w:tc>
          <w:tcPr>
            <w:tcW w:w="925" w:type="pct"/>
            <w:vAlign w:val="center"/>
          </w:tcPr>
          <w:p w14:paraId="6AF704EA" w14:textId="77777777" w:rsidR="0025689F" w:rsidRPr="00246B92" w:rsidRDefault="002D0B13" w:rsidP="0001687A">
            <w:pPr>
              <w:rPr>
                <w:rFonts w:ascii="Open Sans" w:hAnsi="Open Sans" w:cs="Open Sans"/>
                <w:b/>
                <w:i/>
                <w:sz w:val="20"/>
                <w:szCs w:val="20"/>
              </w:rPr>
            </w:pPr>
            <w:r w:rsidRPr="00246B92">
              <w:rPr>
                <w:rFonts w:ascii="Open Sans" w:hAnsi="Open Sans" w:cs="Open Sans"/>
                <w:b/>
                <w:i/>
                <w:sz w:val="20"/>
                <w:szCs w:val="20"/>
              </w:rPr>
              <w:t>116 123</w:t>
            </w:r>
          </w:p>
        </w:tc>
        <w:tc>
          <w:tcPr>
            <w:tcW w:w="1592" w:type="pct"/>
            <w:vAlign w:val="center"/>
          </w:tcPr>
          <w:p w14:paraId="21846285" w14:textId="77777777" w:rsidR="0025689F" w:rsidRPr="00246B92" w:rsidRDefault="0029745C" w:rsidP="0001687A">
            <w:pPr>
              <w:rPr>
                <w:rFonts w:ascii="Open Sans" w:hAnsi="Open Sans" w:cs="Open Sans"/>
                <w:b/>
                <w:i/>
                <w:sz w:val="20"/>
                <w:szCs w:val="20"/>
              </w:rPr>
            </w:pPr>
            <w:hyperlink r:id="rId20" w:history="1">
              <w:r w:rsidR="0025689F" w:rsidRPr="00246B92">
                <w:rPr>
                  <w:rStyle w:val="Hyperlink"/>
                  <w:rFonts w:ascii="Open Sans" w:hAnsi="Open Sans" w:cs="Open Sans"/>
                  <w:b/>
                  <w:sz w:val="20"/>
                  <w:szCs w:val="20"/>
                </w:rPr>
                <w:t>www.samaritans.org.uk</w:t>
              </w:r>
            </w:hyperlink>
          </w:p>
        </w:tc>
      </w:tr>
      <w:tr w:rsidR="0025689F" w:rsidRPr="00246B92" w14:paraId="35656D4D" w14:textId="77777777" w:rsidTr="00EC117B">
        <w:trPr>
          <w:trHeight w:val="567"/>
        </w:trPr>
        <w:tc>
          <w:tcPr>
            <w:tcW w:w="1260" w:type="pct"/>
            <w:vAlign w:val="center"/>
          </w:tcPr>
          <w:p w14:paraId="7D2A7EE4"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Women's Aid</w:t>
            </w:r>
          </w:p>
        </w:tc>
        <w:tc>
          <w:tcPr>
            <w:tcW w:w="1222" w:type="pct"/>
            <w:vAlign w:val="center"/>
          </w:tcPr>
          <w:p w14:paraId="6252F7EC"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Domestic violence helpline</w:t>
            </w:r>
          </w:p>
        </w:tc>
        <w:tc>
          <w:tcPr>
            <w:tcW w:w="925" w:type="pct"/>
            <w:vAlign w:val="center"/>
          </w:tcPr>
          <w:p w14:paraId="23FE05C2" w14:textId="77777777" w:rsidR="0025689F" w:rsidRPr="00246B92" w:rsidRDefault="002D0B13" w:rsidP="0001687A">
            <w:pPr>
              <w:rPr>
                <w:rFonts w:ascii="Open Sans" w:hAnsi="Open Sans" w:cs="Open Sans"/>
                <w:b/>
                <w:i/>
                <w:sz w:val="20"/>
                <w:szCs w:val="20"/>
              </w:rPr>
            </w:pPr>
            <w:r w:rsidRPr="00246B92">
              <w:rPr>
                <w:rFonts w:ascii="Open Sans" w:hAnsi="Open Sans" w:cs="Open Sans"/>
                <w:b/>
                <w:i/>
                <w:sz w:val="20"/>
                <w:szCs w:val="20"/>
              </w:rPr>
              <w:t>0808 2000 247</w:t>
            </w:r>
          </w:p>
        </w:tc>
        <w:tc>
          <w:tcPr>
            <w:tcW w:w="1592" w:type="pct"/>
            <w:vAlign w:val="center"/>
          </w:tcPr>
          <w:p w14:paraId="632FA1F7" w14:textId="77777777" w:rsidR="0025689F" w:rsidRPr="00246B92" w:rsidRDefault="0029745C" w:rsidP="0001687A">
            <w:pPr>
              <w:rPr>
                <w:rFonts w:ascii="Open Sans" w:hAnsi="Open Sans" w:cs="Open Sans"/>
                <w:b/>
                <w:i/>
                <w:sz w:val="20"/>
                <w:szCs w:val="20"/>
              </w:rPr>
            </w:pPr>
            <w:hyperlink r:id="rId21" w:history="1">
              <w:r w:rsidR="0025689F" w:rsidRPr="00246B92">
                <w:rPr>
                  <w:rStyle w:val="Hyperlink"/>
                  <w:rFonts w:ascii="Open Sans" w:hAnsi="Open Sans" w:cs="Open Sans"/>
                  <w:b/>
                  <w:sz w:val="20"/>
                  <w:szCs w:val="20"/>
                </w:rPr>
                <w:t>www.womensaid.com</w:t>
              </w:r>
            </w:hyperlink>
          </w:p>
        </w:tc>
      </w:tr>
      <w:tr w:rsidR="0025689F" w:rsidRPr="00246B92" w14:paraId="0FCD5CC8" w14:textId="77777777" w:rsidTr="00EC117B">
        <w:trPr>
          <w:trHeight w:val="567"/>
        </w:trPr>
        <w:tc>
          <w:tcPr>
            <w:tcW w:w="1260" w:type="pct"/>
            <w:vAlign w:val="center"/>
          </w:tcPr>
          <w:p w14:paraId="0F1F0462" w14:textId="77777777" w:rsidR="0025689F" w:rsidRPr="00246B92" w:rsidRDefault="0025689F" w:rsidP="0001687A">
            <w:pPr>
              <w:rPr>
                <w:rFonts w:ascii="Open Sans" w:hAnsi="Open Sans" w:cs="Open Sans"/>
                <w:b/>
                <w:sz w:val="20"/>
                <w:szCs w:val="20"/>
              </w:rPr>
            </w:pPr>
            <w:r w:rsidRPr="00246B92">
              <w:rPr>
                <w:rFonts w:ascii="Open Sans" w:hAnsi="Open Sans" w:cs="Open Sans"/>
                <w:b/>
                <w:sz w:val="20"/>
                <w:szCs w:val="20"/>
              </w:rPr>
              <w:t>Young Minds</w:t>
            </w:r>
          </w:p>
        </w:tc>
        <w:tc>
          <w:tcPr>
            <w:tcW w:w="1222" w:type="pct"/>
            <w:vAlign w:val="center"/>
          </w:tcPr>
          <w:p w14:paraId="33F7DC2C" w14:textId="77777777" w:rsidR="0025689F" w:rsidRPr="00246B92" w:rsidRDefault="0025689F" w:rsidP="0001687A">
            <w:pPr>
              <w:rPr>
                <w:rFonts w:ascii="Open Sans" w:hAnsi="Open Sans" w:cs="Open Sans"/>
                <w:sz w:val="20"/>
                <w:szCs w:val="20"/>
              </w:rPr>
            </w:pPr>
            <w:r w:rsidRPr="00246B92">
              <w:rPr>
                <w:rFonts w:ascii="Open Sans" w:hAnsi="Open Sans" w:cs="Open Sans"/>
                <w:sz w:val="20"/>
                <w:szCs w:val="20"/>
              </w:rPr>
              <w:t>Parents' Information Service, Mon/Fri 10.00am - 1.00pm, Tue/</w:t>
            </w:r>
            <w:proofErr w:type="spellStart"/>
            <w:r w:rsidRPr="00246B92">
              <w:rPr>
                <w:rFonts w:ascii="Open Sans" w:hAnsi="Open Sans" w:cs="Open Sans"/>
                <w:sz w:val="20"/>
                <w:szCs w:val="20"/>
              </w:rPr>
              <w:t>Thur</w:t>
            </w:r>
            <w:proofErr w:type="spellEnd"/>
            <w:r w:rsidRPr="00246B92">
              <w:rPr>
                <w:rFonts w:ascii="Open Sans" w:hAnsi="Open Sans" w:cs="Open Sans"/>
                <w:sz w:val="20"/>
                <w:szCs w:val="20"/>
              </w:rPr>
              <w:t xml:space="preserve"> 1.00 - 4.00pm</w:t>
            </w:r>
          </w:p>
        </w:tc>
        <w:tc>
          <w:tcPr>
            <w:tcW w:w="925" w:type="pct"/>
            <w:vAlign w:val="center"/>
          </w:tcPr>
          <w:p w14:paraId="46C66325" w14:textId="77777777" w:rsidR="0025689F" w:rsidRPr="00246B92" w:rsidRDefault="002D0B13" w:rsidP="0001687A">
            <w:pPr>
              <w:rPr>
                <w:rFonts w:ascii="Open Sans" w:hAnsi="Open Sans" w:cs="Open Sans"/>
                <w:b/>
                <w:i/>
                <w:sz w:val="20"/>
                <w:szCs w:val="20"/>
              </w:rPr>
            </w:pPr>
            <w:r w:rsidRPr="00246B92">
              <w:rPr>
                <w:rFonts w:ascii="Open Sans" w:hAnsi="Open Sans" w:cs="Open Sans"/>
                <w:b/>
                <w:i/>
                <w:sz w:val="20"/>
                <w:szCs w:val="20"/>
              </w:rPr>
              <w:t>0808 802 5544</w:t>
            </w:r>
          </w:p>
        </w:tc>
        <w:tc>
          <w:tcPr>
            <w:tcW w:w="1592" w:type="pct"/>
            <w:vAlign w:val="center"/>
          </w:tcPr>
          <w:p w14:paraId="43D65024" w14:textId="77777777" w:rsidR="0025689F" w:rsidRPr="00246B92" w:rsidRDefault="0029745C" w:rsidP="0001687A">
            <w:pPr>
              <w:rPr>
                <w:rFonts w:ascii="Open Sans" w:hAnsi="Open Sans" w:cs="Open Sans"/>
                <w:b/>
                <w:sz w:val="20"/>
                <w:szCs w:val="20"/>
              </w:rPr>
            </w:pPr>
            <w:hyperlink r:id="rId22" w:history="1">
              <w:r w:rsidR="0025689F" w:rsidRPr="00246B92">
                <w:rPr>
                  <w:rStyle w:val="Hyperlink"/>
                  <w:rFonts w:ascii="Open Sans" w:hAnsi="Open Sans" w:cs="Open Sans"/>
                  <w:b/>
                  <w:sz w:val="20"/>
                  <w:szCs w:val="20"/>
                </w:rPr>
                <w:t>www.youngminds.org.uk</w:t>
              </w:r>
            </w:hyperlink>
          </w:p>
        </w:tc>
      </w:tr>
    </w:tbl>
    <w:p w14:paraId="546D271E" w14:textId="77777777" w:rsidR="00346AE2" w:rsidRPr="00246B92" w:rsidRDefault="00346AE2" w:rsidP="00DF40A0">
      <w:pPr>
        <w:jc w:val="both"/>
        <w:rPr>
          <w:rFonts w:ascii="Open Sans" w:hAnsi="Open Sans" w:cs="Open Sans"/>
          <w:sz w:val="20"/>
          <w:szCs w:val="20"/>
        </w:rPr>
      </w:pPr>
      <w:r w:rsidRPr="00246B92">
        <w:rPr>
          <w:rFonts w:ascii="Open Sans" w:hAnsi="Open Sans" w:cs="Open Sans"/>
          <w:b/>
          <w:sz w:val="20"/>
          <w:szCs w:val="20"/>
        </w:rPr>
        <w:tab/>
      </w:r>
      <w:r w:rsidRPr="00246B92">
        <w:rPr>
          <w:rFonts w:ascii="Open Sans" w:hAnsi="Open Sans" w:cs="Open Sans"/>
          <w:b/>
          <w:sz w:val="20"/>
          <w:szCs w:val="20"/>
        </w:rPr>
        <w:tab/>
      </w:r>
      <w:r w:rsidRPr="00246B92">
        <w:rPr>
          <w:rFonts w:ascii="Open Sans" w:hAnsi="Open Sans" w:cs="Open Sans"/>
          <w:b/>
          <w:sz w:val="20"/>
          <w:szCs w:val="20"/>
        </w:rPr>
        <w:tab/>
      </w:r>
      <w:r w:rsidRPr="00246B92">
        <w:rPr>
          <w:rFonts w:ascii="Open Sans" w:hAnsi="Open Sans" w:cs="Open Sans"/>
          <w:b/>
          <w:sz w:val="20"/>
          <w:szCs w:val="20"/>
        </w:rPr>
        <w:tab/>
      </w:r>
      <w:r w:rsidRPr="00246B92">
        <w:rPr>
          <w:rFonts w:ascii="Open Sans" w:hAnsi="Open Sans" w:cs="Open Sans"/>
          <w:b/>
          <w:sz w:val="20"/>
          <w:szCs w:val="20"/>
        </w:rPr>
        <w:tab/>
      </w:r>
      <w:r w:rsidRPr="00246B92">
        <w:rPr>
          <w:rFonts w:ascii="Open Sans" w:hAnsi="Open Sans" w:cs="Open Sans"/>
          <w:b/>
          <w:sz w:val="20"/>
          <w:szCs w:val="20"/>
        </w:rPr>
        <w:tab/>
      </w:r>
    </w:p>
    <w:p w14:paraId="7A828828" w14:textId="77777777" w:rsidR="00246B92" w:rsidRDefault="00246B92">
      <w:pPr>
        <w:rPr>
          <w:rFonts w:ascii="Open Sans" w:hAnsi="Open Sans" w:cs="Open Sans"/>
          <w:b/>
          <w:sz w:val="20"/>
          <w:szCs w:val="20"/>
          <w:u w:val="single"/>
          <w:lang w:val="en-GB" w:eastAsia="en-GB"/>
        </w:rPr>
      </w:pPr>
      <w:r>
        <w:rPr>
          <w:rFonts w:ascii="Open Sans" w:hAnsi="Open Sans" w:cs="Open Sans"/>
          <w:b/>
          <w:sz w:val="20"/>
          <w:szCs w:val="20"/>
          <w:u w:val="single"/>
          <w:lang w:val="en-GB" w:eastAsia="en-GB"/>
        </w:rPr>
        <w:br w:type="page"/>
      </w:r>
    </w:p>
    <w:p w14:paraId="7CAE53B3" w14:textId="77777777" w:rsidR="00246B92" w:rsidRDefault="004A600D" w:rsidP="00E87541">
      <w:pPr>
        <w:rPr>
          <w:rFonts w:ascii="Open Sans" w:hAnsi="Open Sans" w:cs="Open Sans"/>
          <w:b/>
          <w:sz w:val="20"/>
          <w:szCs w:val="20"/>
          <w:lang w:val="en-GB" w:eastAsia="en-GB"/>
        </w:rPr>
      </w:pPr>
      <w:r w:rsidRPr="00246B92">
        <w:rPr>
          <w:rFonts w:ascii="Open Sans" w:hAnsi="Open Sans" w:cs="Open Sans"/>
          <w:b/>
          <w:sz w:val="20"/>
          <w:szCs w:val="20"/>
          <w:lang w:val="en-GB" w:eastAsia="en-GB"/>
        </w:rPr>
        <w:lastRenderedPageBreak/>
        <w:t>Appendix 4</w:t>
      </w:r>
      <w:r w:rsidR="00E60277" w:rsidRPr="00246B92">
        <w:rPr>
          <w:rFonts w:ascii="Open Sans" w:hAnsi="Open Sans" w:cs="Open Sans"/>
          <w:b/>
          <w:sz w:val="20"/>
          <w:szCs w:val="20"/>
          <w:lang w:val="en-GB" w:eastAsia="en-GB"/>
        </w:rPr>
        <w:t xml:space="preserve"> </w:t>
      </w:r>
    </w:p>
    <w:p w14:paraId="46CDECE4" w14:textId="77777777" w:rsidR="004A600D" w:rsidRPr="00246B92" w:rsidRDefault="004A600D" w:rsidP="00246B92">
      <w:pPr>
        <w:jc w:val="center"/>
        <w:rPr>
          <w:rFonts w:ascii="Open Sans" w:hAnsi="Open Sans" w:cs="Open Sans"/>
          <w:b/>
          <w:sz w:val="20"/>
          <w:szCs w:val="20"/>
          <w:lang w:val="en-GB" w:eastAsia="en-GB"/>
        </w:rPr>
      </w:pPr>
      <w:r w:rsidRPr="00246B92">
        <w:rPr>
          <w:rFonts w:ascii="Open Sans" w:hAnsi="Open Sans" w:cs="Open Sans"/>
          <w:b/>
          <w:sz w:val="20"/>
          <w:szCs w:val="20"/>
          <w:lang w:val="en-GB" w:eastAsia="en-GB"/>
        </w:rPr>
        <w:t>How to respond to a safeguarding disclosure</w:t>
      </w:r>
    </w:p>
    <w:p w14:paraId="6505D233" w14:textId="77777777" w:rsidR="004A600D" w:rsidRPr="00246B92" w:rsidRDefault="004A600D" w:rsidP="00E87541">
      <w:pPr>
        <w:rPr>
          <w:rFonts w:ascii="Open Sans" w:hAnsi="Open Sans" w:cs="Open Sans"/>
          <w:b/>
          <w:sz w:val="20"/>
          <w:szCs w:val="20"/>
          <w:lang w:val="en-GB" w:eastAsia="en-GB"/>
        </w:rPr>
      </w:pPr>
    </w:p>
    <w:p w14:paraId="2B5DD388"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Child abuse is a </w:t>
      </w:r>
      <w:r w:rsidR="00917514" w:rsidRPr="00246B92">
        <w:rPr>
          <w:rFonts w:ascii="Open Sans" w:eastAsiaTheme="minorHAnsi" w:hAnsi="Open Sans" w:cs="Open Sans"/>
          <w:sz w:val="20"/>
          <w:szCs w:val="20"/>
          <w:lang w:val="en-GB"/>
        </w:rPr>
        <w:t>complex</w:t>
      </w:r>
      <w:r w:rsidRPr="00246B92">
        <w:rPr>
          <w:rFonts w:ascii="Open Sans" w:eastAsiaTheme="minorHAnsi" w:hAnsi="Open Sans" w:cs="Open Sans"/>
          <w:sz w:val="20"/>
          <w:szCs w:val="20"/>
          <w:lang w:val="en-GB"/>
        </w:rPr>
        <w:t xml:space="preserve"> subject that can be hard to accept and even harder to talk about. </w:t>
      </w:r>
      <w:r w:rsidR="00917514" w:rsidRPr="00246B92">
        <w:rPr>
          <w:rFonts w:ascii="Open Sans" w:eastAsiaTheme="minorHAnsi" w:hAnsi="Open Sans" w:cs="Open Sans"/>
          <w:sz w:val="20"/>
          <w:szCs w:val="20"/>
          <w:lang w:val="en-GB"/>
        </w:rPr>
        <w:t>The perpetrators often threaten children/Young People who are abused</w:t>
      </w:r>
      <w:r w:rsidRPr="00246B92">
        <w:rPr>
          <w:rFonts w:ascii="Open Sans" w:eastAsiaTheme="minorHAnsi" w:hAnsi="Open Sans" w:cs="Open Sans"/>
          <w:sz w:val="20"/>
          <w:szCs w:val="20"/>
          <w:lang w:val="en-GB"/>
        </w:rPr>
        <w:t xml:space="preserve"> to keep the abuse a secret. Thus, telling an adult takes </w:t>
      </w:r>
      <w:r w:rsidR="00917514" w:rsidRPr="00246B92">
        <w:rPr>
          <w:rFonts w:ascii="Open Sans" w:eastAsiaTheme="minorHAnsi" w:hAnsi="Open Sans" w:cs="Open Sans"/>
          <w:sz w:val="20"/>
          <w:szCs w:val="20"/>
          <w:lang w:val="en-GB"/>
        </w:rPr>
        <w:t>a tremendous</w:t>
      </w:r>
      <w:r w:rsidRPr="00246B92">
        <w:rPr>
          <w:rFonts w:ascii="Open Sans" w:eastAsiaTheme="minorHAnsi" w:hAnsi="Open Sans" w:cs="Open Sans"/>
          <w:sz w:val="20"/>
          <w:szCs w:val="20"/>
          <w:lang w:val="en-GB"/>
        </w:rPr>
        <w:t xml:space="preserve"> amount of courage. </w:t>
      </w:r>
      <w:r w:rsidR="00673AB4" w:rsidRPr="00246B92">
        <w:rPr>
          <w:rFonts w:ascii="Open Sans" w:eastAsiaTheme="minorHAnsi" w:hAnsi="Open Sans" w:cs="Open Sans"/>
          <w:sz w:val="20"/>
          <w:szCs w:val="20"/>
          <w:lang w:val="en-GB"/>
        </w:rPr>
        <w:t xml:space="preserve">Young people </w:t>
      </w:r>
      <w:r w:rsidRPr="00246B92">
        <w:rPr>
          <w:rFonts w:ascii="Open Sans" w:eastAsiaTheme="minorHAnsi" w:hAnsi="Open Sans" w:cs="Open Sans"/>
          <w:sz w:val="20"/>
          <w:szCs w:val="20"/>
          <w:lang w:val="en-GB"/>
        </w:rPr>
        <w:t xml:space="preserve">have to grapple with </w:t>
      </w:r>
      <w:r w:rsidR="00917514" w:rsidRPr="00246B92">
        <w:rPr>
          <w:rFonts w:ascii="Open Sans" w:eastAsiaTheme="minorHAnsi" w:hAnsi="Open Sans" w:cs="Open Sans"/>
          <w:sz w:val="20"/>
          <w:szCs w:val="20"/>
          <w:lang w:val="en-GB"/>
        </w:rPr>
        <w:t>many</w:t>
      </w:r>
      <w:r w:rsidRPr="00246B92">
        <w:rPr>
          <w:rFonts w:ascii="Open Sans" w:eastAsiaTheme="minorHAnsi" w:hAnsi="Open Sans" w:cs="Open Sans"/>
          <w:sz w:val="20"/>
          <w:szCs w:val="20"/>
          <w:lang w:val="en-GB"/>
        </w:rPr>
        <w:t xml:space="preserve"> issues, including the fear that no one will believe them. So, care must be taken to remain calm and show support throughout the disclosure phase. </w:t>
      </w:r>
    </w:p>
    <w:p w14:paraId="4988DC8D"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It is normal to feel overwhelmed and confused in this situation, so </w:t>
      </w:r>
      <w:r w:rsidR="00917514" w:rsidRPr="00246B92">
        <w:rPr>
          <w:rFonts w:ascii="Open Sans" w:eastAsiaTheme="minorHAnsi" w:hAnsi="Open Sans" w:cs="Open Sans"/>
          <w:sz w:val="20"/>
          <w:szCs w:val="20"/>
          <w:lang w:val="en-GB"/>
        </w:rPr>
        <w:t>you must be</w:t>
      </w:r>
      <w:r w:rsidRPr="00246B92">
        <w:rPr>
          <w:rFonts w:ascii="Open Sans" w:eastAsiaTheme="minorHAnsi" w:hAnsi="Open Sans" w:cs="Open Sans"/>
          <w:sz w:val="20"/>
          <w:szCs w:val="20"/>
          <w:lang w:val="en-GB"/>
        </w:rPr>
        <w:t xml:space="preserve"> familiar with these procedures detailed below as they will provide you with a systematic approach to managing the situation and will help lessen the risk of causing more trauma to the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and/or compromising a criminal investigation during the disclosure phase</w:t>
      </w:r>
      <w:r w:rsidR="00917514" w:rsidRPr="00246B92">
        <w:rPr>
          <w:rFonts w:ascii="Open Sans" w:eastAsiaTheme="minorHAnsi" w:hAnsi="Open Sans" w:cs="Open Sans"/>
          <w:sz w:val="20"/>
          <w:szCs w:val="20"/>
          <w:lang w:val="en-GB"/>
        </w:rPr>
        <w:t>.</w:t>
      </w:r>
    </w:p>
    <w:p w14:paraId="2281E664"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b/>
          <w:sz w:val="20"/>
          <w:szCs w:val="20"/>
          <w:u w:val="single"/>
          <w:lang w:val="en-GB"/>
        </w:rPr>
        <w:t>Setting</w:t>
      </w:r>
    </w:p>
    <w:p w14:paraId="6C7043A5"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Be mindful of the environment. Ensure that the space is accessible and that you are visible to other colleagues whilst maintaining a safe space for the young person. It is natural to </w:t>
      </w:r>
      <w:r w:rsidR="00673AB4" w:rsidRPr="00246B92">
        <w:rPr>
          <w:rFonts w:ascii="Open Sans" w:eastAsiaTheme="minorHAnsi" w:hAnsi="Open Sans" w:cs="Open Sans"/>
          <w:sz w:val="20"/>
          <w:szCs w:val="20"/>
          <w:lang w:val="en-GB"/>
        </w:rPr>
        <w:t>want to provide some ‘</w:t>
      </w:r>
      <w:r w:rsidRPr="00246B92">
        <w:rPr>
          <w:rFonts w:ascii="Open Sans" w:eastAsiaTheme="minorHAnsi" w:hAnsi="Open Sans" w:cs="Open Sans"/>
          <w:sz w:val="20"/>
          <w:szCs w:val="20"/>
          <w:lang w:val="en-GB"/>
        </w:rPr>
        <w:t>comfort</w:t>
      </w:r>
      <w:r w:rsidR="00673AB4" w:rsidRPr="00246B92">
        <w:rPr>
          <w:rFonts w:ascii="Open Sans" w:eastAsiaTheme="minorHAnsi" w:hAnsi="Open Sans" w:cs="Open Sans"/>
          <w:sz w:val="20"/>
          <w:szCs w:val="20"/>
          <w:lang w:val="en-GB"/>
        </w:rPr>
        <w:t>’ for</w:t>
      </w:r>
      <w:r w:rsidRPr="00246B92">
        <w:rPr>
          <w:rFonts w:ascii="Open Sans" w:eastAsiaTheme="minorHAnsi" w:hAnsi="Open Sans" w:cs="Open Sans"/>
          <w:sz w:val="20"/>
          <w:szCs w:val="20"/>
          <w:lang w:val="en-GB"/>
        </w:rPr>
        <w:t xml:space="preserve"> someone when distress</w:t>
      </w:r>
      <w:r w:rsidR="00673AB4" w:rsidRPr="00246B92">
        <w:rPr>
          <w:rFonts w:ascii="Open Sans" w:eastAsiaTheme="minorHAnsi" w:hAnsi="Open Sans" w:cs="Open Sans"/>
          <w:sz w:val="20"/>
          <w:szCs w:val="20"/>
          <w:lang w:val="en-GB"/>
        </w:rPr>
        <w:t xml:space="preserve">ed. Listen attentively, be supportive and indicate that you care about the young person and what is disclosed.  Be mindful that a caring but professional distance should be maintained. </w:t>
      </w:r>
    </w:p>
    <w:p w14:paraId="29E00F6C" w14:textId="77777777" w:rsidR="00E60277" w:rsidRPr="00246B92" w:rsidRDefault="00E60277" w:rsidP="00E60277">
      <w:pPr>
        <w:spacing w:after="200" w:line="276" w:lineRule="auto"/>
        <w:rPr>
          <w:rFonts w:ascii="Open Sans" w:eastAsiaTheme="minorHAnsi" w:hAnsi="Open Sans" w:cs="Open Sans"/>
          <w:b/>
          <w:sz w:val="20"/>
          <w:szCs w:val="20"/>
          <w:u w:val="single"/>
          <w:lang w:val="en-GB"/>
        </w:rPr>
      </w:pPr>
      <w:r w:rsidRPr="00246B92">
        <w:rPr>
          <w:rFonts w:ascii="Open Sans" w:eastAsiaTheme="minorHAnsi" w:hAnsi="Open Sans" w:cs="Open Sans"/>
          <w:b/>
          <w:sz w:val="20"/>
          <w:szCs w:val="20"/>
          <w:u w:val="single"/>
          <w:lang w:val="en-GB"/>
        </w:rPr>
        <w:t>Receive</w:t>
      </w:r>
    </w:p>
    <w:p w14:paraId="13BC6D17"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Listen to what is being said without displaying shock or disbelief. A common reaction to </w:t>
      </w:r>
      <w:r w:rsidR="00917514" w:rsidRPr="00246B92">
        <w:rPr>
          <w:rFonts w:ascii="Open Sans" w:eastAsiaTheme="minorHAnsi" w:hAnsi="Open Sans" w:cs="Open Sans"/>
          <w:sz w:val="20"/>
          <w:szCs w:val="20"/>
          <w:lang w:val="en-GB"/>
        </w:rPr>
        <w:t xml:space="preserve">the </w:t>
      </w:r>
      <w:r w:rsidRPr="00246B92">
        <w:rPr>
          <w:rFonts w:ascii="Open Sans" w:eastAsiaTheme="minorHAnsi" w:hAnsi="Open Sans" w:cs="Open Sans"/>
          <w:sz w:val="20"/>
          <w:szCs w:val="20"/>
          <w:lang w:val="en-GB"/>
        </w:rPr>
        <w:t xml:space="preserve">news as unpleasant and shocking as abuse is denial. However, if you display denial to a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or show shock or disgust at what they are saying, </w:t>
      </w:r>
      <w:r w:rsidR="00673AB4" w:rsidRPr="00246B92">
        <w:rPr>
          <w:rFonts w:ascii="Open Sans" w:eastAsiaTheme="minorHAnsi" w:hAnsi="Open Sans" w:cs="Open Sans"/>
          <w:sz w:val="20"/>
          <w:szCs w:val="20"/>
          <w:lang w:val="en-GB"/>
        </w:rPr>
        <w:t>they</w:t>
      </w:r>
      <w:r w:rsidRPr="00246B92">
        <w:rPr>
          <w:rFonts w:ascii="Open Sans" w:eastAsiaTheme="minorHAnsi" w:hAnsi="Open Sans" w:cs="Open Sans"/>
          <w:sz w:val="20"/>
          <w:szCs w:val="20"/>
          <w:lang w:val="en-GB"/>
        </w:rPr>
        <w:t xml:space="preserve"> may be afraid to continue and shut down. Accept what is being said without judgement and take it seriously. Make a note of what has been said as soon as practicable. </w:t>
      </w:r>
    </w:p>
    <w:p w14:paraId="3EB1D071" w14:textId="77777777" w:rsidR="00E60277" w:rsidRPr="00246B92" w:rsidRDefault="00E60277" w:rsidP="00E60277">
      <w:pPr>
        <w:spacing w:after="200" w:line="276" w:lineRule="auto"/>
        <w:rPr>
          <w:rFonts w:ascii="Open Sans" w:eastAsiaTheme="minorHAnsi" w:hAnsi="Open Sans" w:cs="Open Sans"/>
          <w:b/>
          <w:sz w:val="20"/>
          <w:szCs w:val="20"/>
          <w:u w:val="single"/>
          <w:lang w:val="en-GB"/>
        </w:rPr>
      </w:pPr>
      <w:r w:rsidRPr="00246B92">
        <w:rPr>
          <w:rFonts w:ascii="Open Sans" w:eastAsiaTheme="minorHAnsi" w:hAnsi="Open Sans" w:cs="Open Sans"/>
          <w:b/>
          <w:sz w:val="20"/>
          <w:szCs w:val="20"/>
          <w:u w:val="single"/>
          <w:lang w:val="en-GB"/>
        </w:rPr>
        <w:t>Reassure</w:t>
      </w:r>
    </w:p>
    <w:p w14:paraId="469644A9"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Reassure the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but only so far as is honest and reliable. Don’t make promises that you can’t be sure to keep, e.g. "everything will be all right now". Reassure the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that they did nothing wrong and take what is said seriously. </w:t>
      </w:r>
    </w:p>
    <w:p w14:paraId="0DD4D76C"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b/>
          <w:sz w:val="20"/>
          <w:szCs w:val="20"/>
          <w:lang w:val="en-GB"/>
        </w:rPr>
        <w:t>DO NOT</w:t>
      </w:r>
      <w:r w:rsidRPr="00246B92">
        <w:rPr>
          <w:rFonts w:ascii="Open Sans" w:eastAsiaTheme="minorHAnsi" w:hAnsi="Open Sans" w:cs="Open Sans"/>
          <w:sz w:val="20"/>
          <w:szCs w:val="20"/>
          <w:lang w:val="en-GB"/>
        </w:rPr>
        <w:t xml:space="preserve"> promise confidentiality – never agree to keep secrets. You have a duty to report your concerns. Tell the </w:t>
      </w:r>
      <w:r w:rsidR="00673AB4" w:rsidRPr="00246B92">
        <w:rPr>
          <w:rFonts w:ascii="Open Sans" w:eastAsiaTheme="minorHAnsi" w:hAnsi="Open Sans" w:cs="Open Sans"/>
          <w:sz w:val="20"/>
          <w:szCs w:val="20"/>
          <w:lang w:val="en-GB"/>
        </w:rPr>
        <w:t xml:space="preserve">young person </w:t>
      </w:r>
      <w:r w:rsidRPr="00246B92">
        <w:rPr>
          <w:rFonts w:ascii="Open Sans" w:eastAsiaTheme="minorHAnsi" w:hAnsi="Open Sans" w:cs="Open Sans"/>
          <w:sz w:val="20"/>
          <w:szCs w:val="20"/>
          <w:lang w:val="en-GB"/>
        </w:rPr>
        <w:t>that you will need to tell other people, but only those whose job is to protect children</w:t>
      </w:r>
      <w:r w:rsidR="00673AB4" w:rsidRPr="00246B92">
        <w:rPr>
          <w:rFonts w:ascii="Open Sans" w:eastAsiaTheme="minorHAnsi" w:hAnsi="Open Sans" w:cs="Open Sans"/>
          <w:sz w:val="20"/>
          <w:szCs w:val="20"/>
          <w:lang w:val="en-GB"/>
        </w:rPr>
        <w:t xml:space="preserve"> and young people</w:t>
      </w:r>
      <w:r w:rsidRPr="00246B92">
        <w:rPr>
          <w:rFonts w:ascii="Open Sans" w:eastAsiaTheme="minorHAnsi" w:hAnsi="Open Sans" w:cs="Open Sans"/>
          <w:sz w:val="20"/>
          <w:szCs w:val="20"/>
          <w:lang w:val="en-GB"/>
        </w:rPr>
        <w:t xml:space="preserve">. Acknowledge how difficult it must have been to talk and share. It takes a lot for a </w:t>
      </w:r>
      <w:r w:rsidR="00673AB4" w:rsidRPr="00246B92">
        <w:rPr>
          <w:rFonts w:ascii="Open Sans" w:eastAsiaTheme="minorHAnsi" w:hAnsi="Open Sans" w:cs="Open Sans"/>
          <w:sz w:val="20"/>
          <w:szCs w:val="20"/>
          <w:lang w:val="en-GB"/>
        </w:rPr>
        <w:t xml:space="preserve">young person </w:t>
      </w:r>
      <w:r w:rsidRPr="00246B92">
        <w:rPr>
          <w:rFonts w:ascii="Open Sans" w:eastAsiaTheme="minorHAnsi" w:hAnsi="Open Sans" w:cs="Open Sans"/>
          <w:sz w:val="20"/>
          <w:szCs w:val="20"/>
          <w:lang w:val="en-GB"/>
        </w:rPr>
        <w:t xml:space="preserve">to come forward </w:t>
      </w:r>
      <w:r w:rsidR="00673AB4" w:rsidRPr="00246B92">
        <w:rPr>
          <w:rFonts w:ascii="Open Sans" w:eastAsiaTheme="minorHAnsi" w:hAnsi="Open Sans" w:cs="Open Sans"/>
          <w:sz w:val="20"/>
          <w:szCs w:val="20"/>
          <w:lang w:val="en-GB"/>
        </w:rPr>
        <w:t xml:space="preserve">to disclose </w:t>
      </w:r>
      <w:r w:rsidRPr="00246B92">
        <w:rPr>
          <w:rFonts w:ascii="Open Sans" w:eastAsiaTheme="minorHAnsi" w:hAnsi="Open Sans" w:cs="Open Sans"/>
          <w:sz w:val="20"/>
          <w:szCs w:val="20"/>
          <w:lang w:val="en-GB"/>
        </w:rPr>
        <w:t>abuse.</w:t>
      </w:r>
    </w:p>
    <w:p w14:paraId="3958FD69"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b/>
          <w:sz w:val="20"/>
          <w:szCs w:val="20"/>
          <w:u w:val="single"/>
          <w:lang w:val="en-GB"/>
        </w:rPr>
        <w:t>React</w:t>
      </w:r>
    </w:p>
    <w:p w14:paraId="25FE814F"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lastRenderedPageBreak/>
        <w:t xml:space="preserve">Listen quietly, carefully and patiently. Do not assume anything – don’t speculate or jump to conclusions. </w:t>
      </w:r>
    </w:p>
    <w:p w14:paraId="2FB37736"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Do not investigate, interrogate or decide if the </w:t>
      </w:r>
      <w:r w:rsidR="00673AB4" w:rsidRPr="00246B92">
        <w:rPr>
          <w:rFonts w:ascii="Open Sans" w:eastAsiaTheme="minorHAnsi" w:hAnsi="Open Sans" w:cs="Open Sans"/>
          <w:sz w:val="20"/>
          <w:szCs w:val="20"/>
          <w:lang w:val="en-GB"/>
        </w:rPr>
        <w:t xml:space="preserve">young person </w:t>
      </w:r>
      <w:r w:rsidRPr="00246B92">
        <w:rPr>
          <w:rFonts w:ascii="Open Sans" w:eastAsiaTheme="minorHAnsi" w:hAnsi="Open Sans" w:cs="Open Sans"/>
          <w:sz w:val="20"/>
          <w:szCs w:val="20"/>
          <w:lang w:val="en-GB"/>
        </w:rPr>
        <w:t>is telling the truth</w:t>
      </w:r>
      <w:r w:rsidR="00917514" w:rsidRPr="00246B92">
        <w:rPr>
          <w:rFonts w:ascii="Open Sans" w:eastAsiaTheme="minorHAnsi" w:hAnsi="Open Sans" w:cs="Open Sans"/>
          <w:sz w:val="20"/>
          <w:szCs w:val="20"/>
          <w:lang w:val="en-GB"/>
        </w:rPr>
        <w:t>; this</w:t>
      </w:r>
      <w:r w:rsidRPr="00246B92">
        <w:rPr>
          <w:rFonts w:ascii="Open Sans" w:eastAsiaTheme="minorHAnsi" w:hAnsi="Open Sans" w:cs="Open Sans"/>
          <w:sz w:val="20"/>
          <w:szCs w:val="20"/>
          <w:lang w:val="en-GB"/>
        </w:rPr>
        <w:t xml:space="preserve"> is not your role. Remember that an allegation of child abuse may lead to a criminal investigation, so don’t do anything that may jeopardise a police investigation.</w:t>
      </w:r>
    </w:p>
    <w:p w14:paraId="12F11F59"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Let the </w:t>
      </w:r>
      <w:r w:rsidR="00673AB4" w:rsidRPr="00246B92">
        <w:rPr>
          <w:rFonts w:ascii="Open Sans" w:eastAsiaTheme="minorHAnsi" w:hAnsi="Open Sans" w:cs="Open Sans"/>
          <w:sz w:val="20"/>
          <w:szCs w:val="20"/>
          <w:lang w:val="en-GB"/>
        </w:rPr>
        <w:t xml:space="preserve">young person </w:t>
      </w:r>
      <w:r w:rsidRPr="00246B92">
        <w:rPr>
          <w:rFonts w:ascii="Open Sans" w:eastAsiaTheme="minorHAnsi" w:hAnsi="Open Sans" w:cs="Open Sans"/>
          <w:sz w:val="20"/>
          <w:szCs w:val="20"/>
          <w:lang w:val="en-GB"/>
        </w:rPr>
        <w:t xml:space="preserve">explain to you </w:t>
      </w:r>
      <w:r w:rsidR="00917514" w:rsidRPr="00246B92">
        <w:rPr>
          <w:rFonts w:ascii="Open Sans" w:eastAsiaTheme="minorHAnsi" w:hAnsi="Open Sans" w:cs="Open Sans"/>
          <w:sz w:val="20"/>
          <w:szCs w:val="20"/>
          <w:lang w:val="en-GB"/>
        </w:rPr>
        <w:t>what happened in their own words</w:t>
      </w:r>
      <w:r w:rsidRPr="00246B92">
        <w:rPr>
          <w:rFonts w:ascii="Open Sans" w:eastAsiaTheme="minorHAnsi" w:hAnsi="Open Sans" w:cs="Open Sans"/>
          <w:sz w:val="20"/>
          <w:szCs w:val="20"/>
          <w:lang w:val="en-GB"/>
        </w:rPr>
        <w:t>, but don’t ask leading questions. Do ask open questions like</w:t>
      </w:r>
      <w:r w:rsidR="00917514"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"Is there anything else that you want to tell me?" Communicate with the </w:t>
      </w:r>
      <w:r w:rsidR="00673AB4" w:rsidRPr="00246B92">
        <w:rPr>
          <w:rFonts w:ascii="Open Sans" w:eastAsiaTheme="minorHAnsi" w:hAnsi="Open Sans" w:cs="Open Sans"/>
          <w:sz w:val="20"/>
          <w:szCs w:val="20"/>
          <w:lang w:val="en-GB"/>
        </w:rPr>
        <w:t xml:space="preserve">young person </w:t>
      </w:r>
      <w:r w:rsidRPr="00246B92">
        <w:rPr>
          <w:rFonts w:ascii="Open Sans" w:eastAsiaTheme="minorHAnsi" w:hAnsi="Open Sans" w:cs="Open Sans"/>
          <w:sz w:val="20"/>
          <w:szCs w:val="20"/>
          <w:lang w:val="en-GB"/>
        </w:rPr>
        <w:t xml:space="preserve">in a way that is appropriate to their age, understanding and preference. This is especially important for </w:t>
      </w:r>
      <w:r w:rsidR="00673AB4" w:rsidRPr="00246B92">
        <w:rPr>
          <w:rFonts w:ascii="Open Sans" w:eastAsiaTheme="minorHAnsi" w:hAnsi="Open Sans" w:cs="Open Sans"/>
          <w:sz w:val="20"/>
          <w:szCs w:val="20"/>
          <w:lang w:val="en-GB"/>
        </w:rPr>
        <w:t xml:space="preserve">young people </w:t>
      </w:r>
      <w:r w:rsidRPr="00246B92">
        <w:rPr>
          <w:rFonts w:ascii="Open Sans" w:eastAsiaTheme="minorHAnsi" w:hAnsi="Open Sans" w:cs="Open Sans"/>
          <w:sz w:val="20"/>
          <w:szCs w:val="20"/>
          <w:lang w:val="en-GB"/>
        </w:rPr>
        <w:t xml:space="preserve">with disabilities and </w:t>
      </w:r>
      <w:r w:rsidR="00673AB4" w:rsidRPr="00246B92">
        <w:rPr>
          <w:rFonts w:ascii="Open Sans" w:eastAsiaTheme="minorHAnsi" w:hAnsi="Open Sans" w:cs="Open Sans"/>
          <w:sz w:val="20"/>
          <w:szCs w:val="20"/>
          <w:lang w:val="en-GB"/>
        </w:rPr>
        <w:t>those</w:t>
      </w:r>
      <w:r w:rsidRPr="00246B92">
        <w:rPr>
          <w:rFonts w:ascii="Open Sans" w:eastAsiaTheme="minorHAnsi" w:hAnsi="Open Sans" w:cs="Open Sans"/>
          <w:sz w:val="20"/>
          <w:szCs w:val="20"/>
          <w:lang w:val="en-GB"/>
        </w:rPr>
        <w:t xml:space="preserve"> whose preferred language is not English. </w:t>
      </w:r>
    </w:p>
    <w:p w14:paraId="474C4CCF"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Do not ask the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to repeat what they have told you to another </w:t>
      </w:r>
      <w:r w:rsidR="00917514" w:rsidRPr="00246B92">
        <w:rPr>
          <w:rFonts w:ascii="Open Sans" w:eastAsiaTheme="minorHAnsi" w:hAnsi="Open Sans" w:cs="Open Sans"/>
          <w:sz w:val="20"/>
          <w:szCs w:val="20"/>
          <w:lang w:val="en-GB"/>
        </w:rPr>
        <w:t>staff member</w:t>
      </w:r>
      <w:r w:rsidRPr="00246B92">
        <w:rPr>
          <w:rFonts w:ascii="Open Sans" w:eastAsiaTheme="minorHAnsi" w:hAnsi="Open Sans" w:cs="Open Sans"/>
          <w:sz w:val="20"/>
          <w:szCs w:val="20"/>
          <w:lang w:val="en-GB"/>
        </w:rPr>
        <w:t xml:space="preserve">. Explain what you have to do next </w:t>
      </w:r>
      <w:r w:rsidR="00673AB4" w:rsidRPr="00246B92">
        <w:rPr>
          <w:rFonts w:ascii="Open Sans" w:eastAsiaTheme="minorHAnsi" w:hAnsi="Open Sans" w:cs="Open Sans"/>
          <w:sz w:val="20"/>
          <w:szCs w:val="20"/>
          <w:lang w:val="en-GB"/>
        </w:rPr>
        <w:t xml:space="preserve">(report to the person responsible for Safeguarding) and </w:t>
      </w:r>
      <w:r w:rsidR="00917514" w:rsidRPr="00246B92">
        <w:rPr>
          <w:rFonts w:ascii="Open Sans" w:eastAsiaTheme="minorHAnsi" w:hAnsi="Open Sans" w:cs="Open Sans"/>
          <w:sz w:val="20"/>
          <w:szCs w:val="20"/>
          <w:lang w:val="en-GB"/>
        </w:rPr>
        <w:t xml:space="preserve">to whom you have to talk </w:t>
      </w:r>
      <w:r w:rsidR="00673AB4" w:rsidRPr="00246B92">
        <w:rPr>
          <w:rFonts w:ascii="Open Sans" w:eastAsiaTheme="minorHAnsi" w:hAnsi="Open Sans" w:cs="Open Sans"/>
          <w:sz w:val="20"/>
          <w:szCs w:val="20"/>
          <w:lang w:val="en-GB"/>
        </w:rPr>
        <w:t>to ensure that the young person is safe.</w:t>
      </w:r>
    </w:p>
    <w:p w14:paraId="552B72DF"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Refer directly and immediately to the Designated Safeguarding Lead </w:t>
      </w:r>
      <w:r w:rsidR="00673AB4" w:rsidRPr="00246B92">
        <w:rPr>
          <w:rFonts w:ascii="Open Sans" w:eastAsiaTheme="minorHAnsi" w:hAnsi="Open Sans" w:cs="Open Sans"/>
          <w:sz w:val="20"/>
          <w:szCs w:val="20"/>
          <w:lang w:val="en-GB"/>
        </w:rPr>
        <w:t xml:space="preserve">in the youth organisation in which you are working and the JPF Safeguarding lead </w:t>
      </w:r>
      <w:r w:rsidRPr="00246B92">
        <w:rPr>
          <w:rFonts w:ascii="Open Sans" w:eastAsiaTheme="minorHAnsi" w:hAnsi="Open Sans" w:cs="Open Sans"/>
          <w:sz w:val="20"/>
          <w:szCs w:val="20"/>
          <w:lang w:val="en-GB"/>
        </w:rPr>
        <w:t>(CEO) or</w:t>
      </w:r>
      <w:r w:rsidR="00917514"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in their absence</w:t>
      </w:r>
      <w:r w:rsidR="00917514"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the Deputy Designated Lead (</w:t>
      </w:r>
      <w:r w:rsidR="00917514" w:rsidRPr="00246B92">
        <w:rPr>
          <w:rFonts w:ascii="Open Sans" w:eastAsiaTheme="minorHAnsi" w:hAnsi="Open Sans" w:cs="Open Sans"/>
          <w:sz w:val="20"/>
          <w:szCs w:val="20"/>
          <w:lang w:val="en-GB"/>
        </w:rPr>
        <w:t>Director of Programmes and Partnerships</w:t>
      </w:r>
      <w:r w:rsidRPr="00246B92">
        <w:rPr>
          <w:rFonts w:ascii="Open Sans" w:eastAsiaTheme="minorHAnsi" w:hAnsi="Open Sans" w:cs="Open Sans"/>
          <w:sz w:val="20"/>
          <w:szCs w:val="20"/>
          <w:lang w:val="en-GB"/>
        </w:rPr>
        <w:t xml:space="preserve">/Head of Grants Team). Do not discuss the case with anyone else. </w:t>
      </w:r>
    </w:p>
    <w:p w14:paraId="7EE2AE66" w14:textId="77777777" w:rsidR="00E60277" w:rsidRPr="00246B92" w:rsidRDefault="00E60277" w:rsidP="00E60277">
      <w:pPr>
        <w:spacing w:after="200" w:line="276" w:lineRule="auto"/>
        <w:rPr>
          <w:rFonts w:ascii="Open Sans" w:eastAsiaTheme="minorHAnsi" w:hAnsi="Open Sans" w:cs="Open Sans"/>
          <w:b/>
          <w:sz w:val="20"/>
          <w:szCs w:val="20"/>
          <w:u w:val="single"/>
          <w:lang w:val="en-GB"/>
        </w:rPr>
      </w:pPr>
      <w:r w:rsidRPr="00246B92">
        <w:rPr>
          <w:rFonts w:ascii="Open Sans" w:eastAsiaTheme="minorHAnsi" w:hAnsi="Open Sans" w:cs="Open Sans"/>
          <w:b/>
          <w:sz w:val="20"/>
          <w:szCs w:val="20"/>
          <w:u w:val="single"/>
          <w:lang w:val="en-GB"/>
        </w:rPr>
        <w:t>Record</w:t>
      </w:r>
    </w:p>
    <w:p w14:paraId="594973A4"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Make some very brief notes and write them up in detail as soon as possible. </w:t>
      </w:r>
    </w:p>
    <w:p w14:paraId="71E64CB1"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b/>
          <w:sz w:val="20"/>
          <w:szCs w:val="20"/>
          <w:lang w:val="en-GB"/>
        </w:rPr>
        <w:t>DO NOT</w:t>
      </w:r>
      <w:r w:rsidRPr="00246B92">
        <w:rPr>
          <w:rFonts w:ascii="Open Sans" w:eastAsiaTheme="minorHAnsi" w:hAnsi="Open Sans" w:cs="Open Sans"/>
          <w:sz w:val="20"/>
          <w:szCs w:val="20"/>
          <w:lang w:val="en-GB"/>
        </w:rPr>
        <w:t xml:space="preserve"> destroy your original notes in case </w:t>
      </w:r>
      <w:r w:rsidR="00157118" w:rsidRPr="00246B92">
        <w:rPr>
          <w:rFonts w:ascii="Open Sans" w:eastAsiaTheme="minorHAnsi" w:hAnsi="Open Sans" w:cs="Open Sans"/>
          <w:sz w:val="20"/>
          <w:szCs w:val="20"/>
          <w:lang w:val="en-GB"/>
        </w:rPr>
        <w:t>the Court requires them</w:t>
      </w:r>
      <w:r w:rsidRPr="00246B92">
        <w:rPr>
          <w:rFonts w:ascii="Open Sans" w:eastAsiaTheme="minorHAnsi" w:hAnsi="Open Sans" w:cs="Open Sans"/>
          <w:sz w:val="20"/>
          <w:szCs w:val="20"/>
          <w:lang w:val="en-GB"/>
        </w:rPr>
        <w:t xml:space="preserve">. </w:t>
      </w:r>
    </w:p>
    <w:p w14:paraId="2B1914A5"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Record the date, time, place, words used by the </w:t>
      </w:r>
      <w:r w:rsidR="00673AB4" w:rsidRPr="00246B92">
        <w:rPr>
          <w:rFonts w:ascii="Open Sans" w:eastAsiaTheme="minorHAnsi" w:hAnsi="Open Sans" w:cs="Open Sans"/>
          <w:sz w:val="20"/>
          <w:szCs w:val="20"/>
          <w:lang w:val="en-GB"/>
        </w:rPr>
        <w:t>young person</w:t>
      </w:r>
      <w:r w:rsidRPr="00246B92">
        <w:rPr>
          <w:rFonts w:ascii="Open Sans" w:eastAsiaTheme="minorHAnsi" w:hAnsi="Open Sans" w:cs="Open Sans"/>
          <w:sz w:val="20"/>
          <w:szCs w:val="20"/>
          <w:lang w:val="en-GB"/>
        </w:rPr>
        <w:t xml:space="preserve"> and how </w:t>
      </w:r>
      <w:r w:rsidR="00673AB4" w:rsidRPr="00246B92">
        <w:rPr>
          <w:rFonts w:ascii="Open Sans" w:eastAsiaTheme="minorHAnsi" w:hAnsi="Open Sans" w:cs="Open Sans"/>
          <w:sz w:val="20"/>
          <w:szCs w:val="20"/>
          <w:lang w:val="en-GB"/>
        </w:rPr>
        <w:t>they</w:t>
      </w:r>
      <w:r w:rsidRPr="00246B92">
        <w:rPr>
          <w:rFonts w:ascii="Open Sans" w:eastAsiaTheme="minorHAnsi" w:hAnsi="Open Sans" w:cs="Open Sans"/>
          <w:sz w:val="20"/>
          <w:szCs w:val="20"/>
          <w:lang w:val="en-GB"/>
        </w:rPr>
        <w:t xml:space="preserve"> appeared </w:t>
      </w:r>
      <w:r w:rsidR="00673AB4" w:rsidRPr="00246B92">
        <w:rPr>
          <w:rFonts w:ascii="Open Sans" w:eastAsiaTheme="minorHAnsi" w:hAnsi="Open Sans" w:cs="Open Sans"/>
          <w:sz w:val="20"/>
          <w:szCs w:val="20"/>
          <w:lang w:val="en-GB"/>
        </w:rPr>
        <w:t xml:space="preserve">towards </w:t>
      </w:r>
      <w:r w:rsidRPr="00246B92">
        <w:rPr>
          <w:rFonts w:ascii="Open Sans" w:eastAsiaTheme="minorHAnsi" w:hAnsi="Open Sans" w:cs="Open Sans"/>
          <w:sz w:val="20"/>
          <w:szCs w:val="20"/>
          <w:lang w:val="en-GB"/>
        </w:rPr>
        <w:t xml:space="preserve">you – be specific. </w:t>
      </w:r>
    </w:p>
    <w:p w14:paraId="7C39B89B"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Record the actual words used</w:t>
      </w:r>
      <w:r w:rsidR="00157118"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including any swear words or slang.</w:t>
      </w:r>
    </w:p>
    <w:p w14:paraId="4D6C1B21"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Record statements and observable things, not your interpretations or assumptions – keep it factual.</w:t>
      </w:r>
    </w:p>
    <w:p w14:paraId="47598E8A" w14:textId="77777777" w:rsidR="00E60277" w:rsidRPr="00246B92" w:rsidRDefault="00E60277" w:rsidP="00E60277">
      <w:pPr>
        <w:spacing w:after="200" w:line="276" w:lineRule="auto"/>
        <w:rPr>
          <w:rFonts w:ascii="Open Sans" w:eastAsiaTheme="minorHAnsi" w:hAnsi="Open Sans" w:cs="Open Sans"/>
          <w:b/>
          <w:sz w:val="20"/>
          <w:szCs w:val="20"/>
          <w:u w:val="single"/>
          <w:lang w:val="en-GB"/>
        </w:rPr>
      </w:pPr>
      <w:r w:rsidRPr="00246B92">
        <w:rPr>
          <w:rFonts w:ascii="Open Sans" w:eastAsiaTheme="minorHAnsi" w:hAnsi="Open Sans" w:cs="Open Sans"/>
          <w:b/>
          <w:sz w:val="20"/>
          <w:szCs w:val="20"/>
          <w:u w:val="single"/>
          <w:lang w:val="en-GB"/>
        </w:rPr>
        <w:t>Reporting allegations, suspicions or concerns</w:t>
      </w:r>
    </w:p>
    <w:p w14:paraId="51BE1DE5"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It is not the responsibility of anyone working at JPF to decide whether or not a child/young person is being abused or might be abused. However, there is a responsibility to act on concerns to protect children and young people </w:t>
      </w:r>
      <w:r w:rsidR="00157118" w:rsidRPr="00246B92">
        <w:rPr>
          <w:rFonts w:ascii="Open Sans" w:eastAsiaTheme="minorHAnsi" w:hAnsi="Open Sans" w:cs="Open Sans"/>
          <w:sz w:val="20"/>
          <w:szCs w:val="20"/>
          <w:lang w:val="en-GB"/>
        </w:rPr>
        <w:t>so that</w:t>
      </w:r>
      <w:r w:rsidRPr="00246B92">
        <w:rPr>
          <w:rFonts w:ascii="Open Sans" w:eastAsiaTheme="minorHAnsi" w:hAnsi="Open Sans" w:cs="Open Sans"/>
          <w:sz w:val="20"/>
          <w:szCs w:val="20"/>
          <w:lang w:val="en-GB"/>
        </w:rPr>
        <w:t xml:space="preserve"> appropriate agencies can </w:t>
      </w:r>
      <w:r w:rsidR="00157118" w:rsidRPr="00246B92">
        <w:rPr>
          <w:rFonts w:ascii="Open Sans" w:eastAsiaTheme="minorHAnsi" w:hAnsi="Open Sans" w:cs="Open Sans"/>
          <w:sz w:val="20"/>
          <w:szCs w:val="20"/>
          <w:lang w:val="en-GB"/>
        </w:rPr>
        <w:t>make inquiries</w:t>
      </w:r>
      <w:r w:rsidRPr="00246B92">
        <w:rPr>
          <w:rFonts w:ascii="Open Sans" w:eastAsiaTheme="minorHAnsi" w:hAnsi="Open Sans" w:cs="Open Sans"/>
          <w:sz w:val="20"/>
          <w:szCs w:val="20"/>
          <w:lang w:val="en-GB"/>
        </w:rPr>
        <w:t xml:space="preserve"> and take any necessary action to protect the child/person. </w:t>
      </w:r>
    </w:p>
    <w:p w14:paraId="058DCB43"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 xml:space="preserve">If you become aware of any issue or complaint relating to the welfare or wellbeing of children and young people, then you should raise these with the Designated Safeguarding Officer or the Deputy </w:t>
      </w:r>
      <w:r w:rsidRPr="00246B92">
        <w:rPr>
          <w:rFonts w:ascii="Open Sans" w:eastAsiaTheme="minorHAnsi" w:hAnsi="Open Sans" w:cs="Open Sans"/>
          <w:sz w:val="20"/>
          <w:szCs w:val="20"/>
          <w:lang w:val="en-GB"/>
        </w:rPr>
        <w:lastRenderedPageBreak/>
        <w:t>Designated Safeguarding</w:t>
      </w:r>
      <w:r w:rsidR="00157118"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who will be responsible for </w:t>
      </w:r>
      <w:r w:rsidR="006547CD" w:rsidRPr="00246B92">
        <w:rPr>
          <w:rFonts w:ascii="Open Sans" w:eastAsiaTheme="minorHAnsi" w:hAnsi="Open Sans" w:cs="Open Sans"/>
          <w:sz w:val="20"/>
          <w:szCs w:val="20"/>
          <w:lang w:val="en-GB"/>
        </w:rPr>
        <w:t xml:space="preserve">working with you to document </w:t>
      </w:r>
      <w:r w:rsidRPr="00246B92">
        <w:rPr>
          <w:rFonts w:ascii="Open Sans" w:eastAsiaTheme="minorHAnsi" w:hAnsi="Open Sans" w:cs="Open Sans"/>
          <w:sz w:val="20"/>
          <w:szCs w:val="20"/>
          <w:lang w:val="en-GB"/>
        </w:rPr>
        <w:t>your concern on a Safeguarding Concern Form (see appendix 5). All concerns will be considered</w:t>
      </w:r>
      <w:r w:rsidR="00157118" w:rsidRPr="00246B92">
        <w:rPr>
          <w:rFonts w:ascii="Open Sans" w:eastAsiaTheme="minorHAnsi" w:hAnsi="Open Sans" w:cs="Open Sans"/>
          <w:sz w:val="20"/>
          <w:szCs w:val="20"/>
          <w:lang w:val="en-GB"/>
        </w:rPr>
        <w:t>,</w:t>
      </w:r>
      <w:r w:rsidRPr="00246B92">
        <w:rPr>
          <w:rFonts w:ascii="Open Sans" w:eastAsiaTheme="minorHAnsi" w:hAnsi="Open Sans" w:cs="Open Sans"/>
          <w:sz w:val="20"/>
          <w:szCs w:val="20"/>
          <w:lang w:val="en-GB"/>
        </w:rPr>
        <w:t xml:space="preserve"> and a decision reached as to whether the </w:t>
      </w:r>
      <w:r w:rsidR="00157118" w:rsidRPr="00246B92">
        <w:rPr>
          <w:rFonts w:ascii="Open Sans" w:eastAsiaTheme="minorHAnsi" w:hAnsi="Open Sans" w:cs="Open Sans"/>
          <w:sz w:val="20"/>
          <w:szCs w:val="20"/>
          <w:lang w:val="en-GB"/>
        </w:rPr>
        <w:t>matter</w:t>
      </w:r>
      <w:r w:rsidRPr="00246B92">
        <w:rPr>
          <w:rFonts w:ascii="Open Sans" w:eastAsiaTheme="minorHAnsi" w:hAnsi="Open Sans" w:cs="Open Sans"/>
          <w:sz w:val="20"/>
          <w:szCs w:val="20"/>
          <w:lang w:val="en-GB"/>
        </w:rPr>
        <w:t xml:space="preserve"> should be referred </w:t>
      </w:r>
      <w:r w:rsidR="006547CD" w:rsidRPr="00246B92">
        <w:rPr>
          <w:rFonts w:ascii="Open Sans" w:eastAsiaTheme="minorHAnsi" w:hAnsi="Open Sans" w:cs="Open Sans"/>
          <w:sz w:val="20"/>
          <w:szCs w:val="20"/>
          <w:lang w:val="en-GB"/>
        </w:rPr>
        <w:t xml:space="preserve">beyond the young person’s organisation </w:t>
      </w:r>
      <w:r w:rsidRPr="00246B92">
        <w:rPr>
          <w:rFonts w:ascii="Open Sans" w:eastAsiaTheme="minorHAnsi" w:hAnsi="Open Sans" w:cs="Open Sans"/>
          <w:sz w:val="20"/>
          <w:szCs w:val="20"/>
          <w:lang w:val="en-GB"/>
        </w:rPr>
        <w:t xml:space="preserve">to Social Services.  </w:t>
      </w:r>
      <w:r w:rsidR="001700DB" w:rsidRPr="00246B92">
        <w:rPr>
          <w:rFonts w:ascii="Open Sans" w:eastAsiaTheme="minorHAnsi" w:hAnsi="Open Sans" w:cs="Open Sans"/>
          <w:sz w:val="20"/>
          <w:szCs w:val="20"/>
          <w:lang w:val="en-GB"/>
        </w:rPr>
        <w:t xml:space="preserve">If the </w:t>
      </w:r>
      <w:r w:rsidR="00157118" w:rsidRPr="00246B92">
        <w:rPr>
          <w:rFonts w:ascii="Open Sans" w:eastAsiaTheme="minorHAnsi" w:hAnsi="Open Sans" w:cs="Open Sans"/>
          <w:sz w:val="20"/>
          <w:szCs w:val="20"/>
          <w:lang w:val="en-GB"/>
        </w:rPr>
        <w:t>staff member</w:t>
      </w:r>
      <w:r w:rsidR="001700DB" w:rsidRPr="00246B92">
        <w:rPr>
          <w:rFonts w:ascii="Open Sans" w:eastAsiaTheme="minorHAnsi" w:hAnsi="Open Sans" w:cs="Open Sans"/>
          <w:sz w:val="20"/>
          <w:szCs w:val="20"/>
          <w:lang w:val="en-GB"/>
        </w:rPr>
        <w:t xml:space="preserve"> continues to have a concern after reporting, they have a duty of care to share this concern with the JPF Designated Lead.</w:t>
      </w:r>
    </w:p>
    <w:p w14:paraId="2BBB807D" w14:textId="77777777" w:rsidR="00E60277" w:rsidRPr="00246B92" w:rsidRDefault="00E60277" w:rsidP="00E60277">
      <w:pPr>
        <w:spacing w:after="200" w:line="276" w:lineRule="auto"/>
        <w:rPr>
          <w:rFonts w:ascii="Open Sans" w:eastAsiaTheme="minorHAnsi" w:hAnsi="Open Sans" w:cs="Open Sans"/>
          <w:sz w:val="20"/>
          <w:szCs w:val="20"/>
          <w:lang w:val="en-GB"/>
        </w:rPr>
      </w:pPr>
      <w:r w:rsidRPr="00246B92">
        <w:rPr>
          <w:rFonts w:ascii="Open Sans" w:eastAsiaTheme="minorHAnsi" w:hAnsi="Open Sans" w:cs="Open Sans"/>
          <w:sz w:val="20"/>
          <w:szCs w:val="20"/>
          <w:lang w:val="en-GB"/>
        </w:rPr>
        <w:t>All Safeguarding Concern Forms are securely stored in a restricted and protected folder in the J/Drive/Child Protection &amp; Safeguarding folder.</w:t>
      </w:r>
    </w:p>
    <w:p w14:paraId="533D0943" w14:textId="77777777" w:rsidR="00246B92" w:rsidRDefault="00246B92">
      <w:pPr>
        <w:rPr>
          <w:rFonts w:ascii="Open Sans" w:hAnsi="Open Sans" w:cs="Open Sans"/>
          <w:b/>
          <w:sz w:val="20"/>
          <w:szCs w:val="20"/>
          <w:lang w:val="en-GB" w:eastAsia="en-GB"/>
        </w:rPr>
      </w:pPr>
      <w:r>
        <w:rPr>
          <w:rFonts w:ascii="Open Sans" w:hAnsi="Open Sans" w:cs="Open Sans"/>
          <w:b/>
          <w:sz w:val="20"/>
          <w:szCs w:val="20"/>
          <w:lang w:val="en-GB" w:eastAsia="en-GB"/>
        </w:rPr>
        <w:br w:type="page"/>
      </w:r>
    </w:p>
    <w:p w14:paraId="67991E9D" w14:textId="77777777" w:rsidR="00E87541" w:rsidRPr="00246B92" w:rsidRDefault="004A600D" w:rsidP="00E87541">
      <w:pPr>
        <w:rPr>
          <w:rFonts w:ascii="Open Sans" w:hAnsi="Open Sans" w:cs="Open Sans"/>
          <w:b/>
          <w:sz w:val="20"/>
          <w:szCs w:val="20"/>
          <w:lang w:val="en-GB" w:eastAsia="en-GB"/>
        </w:rPr>
      </w:pPr>
      <w:r w:rsidRPr="00246B92">
        <w:rPr>
          <w:rFonts w:ascii="Open Sans" w:hAnsi="Open Sans" w:cs="Open Sans"/>
          <w:b/>
          <w:sz w:val="20"/>
          <w:szCs w:val="20"/>
          <w:lang w:val="en-GB" w:eastAsia="en-GB"/>
        </w:rPr>
        <w:lastRenderedPageBreak/>
        <w:t>Appendix 5</w:t>
      </w:r>
    </w:p>
    <w:p w14:paraId="78384D9D" w14:textId="77777777" w:rsidR="002469CC" w:rsidRPr="00246B92" w:rsidRDefault="002469CC" w:rsidP="002469CC">
      <w:pPr>
        <w:jc w:val="center"/>
        <w:rPr>
          <w:rFonts w:ascii="Open Sans" w:hAnsi="Open Sans" w:cs="Open Sans"/>
          <w:b/>
          <w:sz w:val="20"/>
          <w:szCs w:val="20"/>
          <w:lang w:val="en-GB" w:eastAsia="en-GB"/>
        </w:rPr>
      </w:pPr>
      <w:r w:rsidRPr="00246B92">
        <w:rPr>
          <w:rFonts w:ascii="Open Sans" w:hAnsi="Open Sans" w:cs="Open Sans"/>
          <w:b/>
          <w:sz w:val="20"/>
          <w:szCs w:val="20"/>
          <w:lang w:val="en-GB" w:eastAsia="en-GB"/>
        </w:rPr>
        <w:t>Safeguarding Concern Form</w:t>
      </w:r>
    </w:p>
    <w:p w14:paraId="23068569" w14:textId="77777777" w:rsidR="002469CC" w:rsidRPr="00246B92" w:rsidRDefault="002469CC" w:rsidP="002469CC">
      <w:pPr>
        <w:rPr>
          <w:rFonts w:ascii="Open Sans" w:hAnsi="Open Sans" w:cs="Open Sans"/>
          <w:sz w:val="20"/>
          <w:szCs w:val="20"/>
          <w:lang w:val="en-GB" w:eastAsia="en-GB"/>
        </w:rPr>
      </w:pPr>
      <w:r w:rsidRPr="00246B92">
        <w:rPr>
          <w:rFonts w:ascii="Open Sans" w:hAnsi="Open Sans" w:cs="Open Sans"/>
          <w:sz w:val="20"/>
          <w:szCs w:val="20"/>
          <w:lang w:val="en-GB" w:eastAsia="en-GB"/>
        </w:rPr>
        <w:t xml:space="preserve">This form is designed </w:t>
      </w:r>
      <w:r w:rsidR="00157118" w:rsidRPr="00246B92">
        <w:rPr>
          <w:rFonts w:ascii="Open Sans" w:hAnsi="Open Sans" w:cs="Open Sans"/>
          <w:sz w:val="20"/>
          <w:szCs w:val="20"/>
          <w:lang w:val="en-GB" w:eastAsia="en-GB"/>
        </w:rPr>
        <w:t>to record a safeguarding concern internally</w:t>
      </w:r>
      <w:r w:rsidRPr="00246B92">
        <w:rPr>
          <w:rFonts w:ascii="Open Sans" w:hAnsi="Open Sans" w:cs="Open Sans"/>
          <w:sz w:val="20"/>
          <w:szCs w:val="20"/>
          <w:lang w:val="en-GB" w:eastAsia="en-GB"/>
        </w:rPr>
        <w:t>.</w:t>
      </w:r>
    </w:p>
    <w:p w14:paraId="4C38CCE8" w14:textId="77777777" w:rsidR="002469CC" w:rsidRPr="00246B92" w:rsidRDefault="002469CC" w:rsidP="002469CC">
      <w:pPr>
        <w:rPr>
          <w:rFonts w:ascii="Open Sans" w:hAnsi="Open Sans" w:cs="Open Sans"/>
          <w:sz w:val="20"/>
          <w:szCs w:val="20"/>
          <w:lang w:val="en-GB" w:eastAsia="en-GB"/>
        </w:rPr>
      </w:pPr>
      <w:r w:rsidRPr="00246B92">
        <w:rPr>
          <w:rFonts w:ascii="Open Sans" w:hAnsi="Open Sans" w:cs="Open Sans"/>
          <w:sz w:val="20"/>
          <w:szCs w:val="20"/>
          <w:lang w:val="en-GB" w:eastAsia="en-GB"/>
        </w:rPr>
        <w:t xml:space="preserve">Please complete the form and send </w:t>
      </w:r>
      <w:r w:rsidR="00157118" w:rsidRPr="00246B92">
        <w:rPr>
          <w:rFonts w:ascii="Open Sans" w:hAnsi="Open Sans" w:cs="Open Sans"/>
          <w:sz w:val="20"/>
          <w:szCs w:val="20"/>
          <w:lang w:val="en-GB" w:eastAsia="en-GB"/>
        </w:rPr>
        <w:t xml:space="preserve">it </w:t>
      </w:r>
      <w:r w:rsidRPr="00246B92">
        <w:rPr>
          <w:rFonts w:ascii="Open Sans" w:hAnsi="Open Sans" w:cs="Open Sans"/>
          <w:sz w:val="20"/>
          <w:szCs w:val="20"/>
          <w:lang w:val="en-GB" w:eastAsia="en-GB"/>
        </w:rPr>
        <w:t>electronically to the Lead Safeguarding Officer.</w:t>
      </w:r>
    </w:p>
    <w:p w14:paraId="3A19D03A"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2469CC" w:rsidRPr="00246B92" w14:paraId="3A938206" w14:textId="77777777" w:rsidTr="002469CC">
        <w:tc>
          <w:tcPr>
            <w:tcW w:w="1838" w:type="dxa"/>
            <w:shd w:val="clear" w:color="auto" w:fill="BFBFBF" w:themeFill="background1" w:themeFillShade="BF"/>
          </w:tcPr>
          <w:p w14:paraId="0B5602C9"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Date  </w:t>
            </w:r>
          </w:p>
        </w:tc>
        <w:tc>
          <w:tcPr>
            <w:tcW w:w="7178" w:type="dxa"/>
            <w:shd w:val="clear" w:color="auto" w:fill="auto"/>
          </w:tcPr>
          <w:p w14:paraId="7DB597F5" w14:textId="77777777" w:rsidR="002469CC" w:rsidRPr="00246B92" w:rsidRDefault="002469CC" w:rsidP="002469CC">
            <w:pPr>
              <w:rPr>
                <w:rFonts w:ascii="Open Sans" w:eastAsia="Calibri" w:hAnsi="Open Sans" w:cs="Open Sans"/>
                <w:sz w:val="20"/>
                <w:szCs w:val="20"/>
                <w:lang w:val="en-GB" w:eastAsia="en-GB"/>
              </w:rPr>
            </w:pPr>
          </w:p>
        </w:tc>
      </w:tr>
    </w:tbl>
    <w:p w14:paraId="47EFE8EF"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225"/>
        <w:gridCol w:w="1701"/>
        <w:gridCol w:w="2925"/>
      </w:tblGrid>
      <w:tr w:rsidR="002469CC" w:rsidRPr="00246B92" w14:paraId="68DA3CBA" w14:textId="77777777" w:rsidTr="002469CC">
        <w:trPr>
          <w:trHeight w:val="303"/>
        </w:trPr>
        <w:tc>
          <w:tcPr>
            <w:tcW w:w="9016" w:type="dxa"/>
            <w:gridSpan w:val="4"/>
            <w:shd w:val="clear" w:color="auto" w:fill="BFBFBF" w:themeFill="background1" w:themeFillShade="BF"/>
          </w:tcPr>
          <w:p w14:paraId="59C800F9"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Name of </w:t>
            </w:r>
            <w:r w:rsidR="00157118" w:rsidRPr="00246B92">
              <w:rPr>
                <w:rFonts w:ascii="Open Sans" w:eastAsia="Calibri" w:hAnsi="Open Sans" w:cs="Open Sans"/>
                <w:sz w:val="20"/>
                <w:szCs w:val="20"/>
                <w:lang w:val="en-GB" w:eastAsia="en-GB"/>
              </w:rPr>
              <w:t xml:space="preserve">the </w:t>
            </w:r>
            <w:r w:rsidRPr="00246B92">
              <w:rPr>
                <w:rFonts w:ascii="Open Sans" w:eastAsia="Calibri" w:hAnsi="Open Sans" w:cs="Open Sans"/>
                <w:sz w:val="20"/>
                <w:szCs w:val="20"/>
                <w:lang w:val="en-GB" w:eastAsia="en-GB"/>
              </w:rPr>
              <w:t>young person/vulnerable adult</w:t>
            </w:r>
          </w:p>
        </w:tc>
      </w:tr>
      <w:tr w:rsidR="002469CC" w:rsidRPr="00246B92" w14:paraId="283C8E7D" w14:textId="77777777" w:rsidTr="003478E1">
        <w:trPr>
          <w:trHeight w:val="383"/>
        </w:trPr>
        <w:tc>
          <w:tcPr>
            <w:tcW w:w="1165" w:type="dxa"/>
            <w:shd w:val="clear" w:color="auto" w:fill="auto"/>
          </w:tcPr>
          <w:p w14:paraId="17589778"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Name</w:t>
            </w:r>
          </w:p>
          <w:p w14:paraId="3CB79FA6" w14:textId="77777777" w:rsidR="002469CC" w:rsidRPr="00246B92" w:rsidRDefault="002469CC" w:rsidP="002469CC">
            <w:pPr>
              <w:rPr>
                <w:rFonts w:ascii="Open Sans" w:eastAsia="Calibri" w:hAnsi="Open Sans" w:cs="Open Sans"/>
                <w:sz w:val="20"/>
                <w:szCs w:val="20"/>
                <w:lang w:val="en-GB" w:eastAsia="en-GB"/>
              </w:rPr>
            </w:pPr>
          </w:p>
        </w:tc>
        <w:tc>
          <w:tcPr>
            <w:tcW w:w="3225" w:type="dxa"/>
            <w:shd w:val="clear" w:color="auto" w:fill="auto"/>
          </w:tcPr>
          <w:p w14:paraId="6B7480F6" w14:textId="77777777" w:rsidR="002469CC" w:rsidRPr="00246B92" w:rsidRDefault="002469CC" w:rsidP="002469CC">
            <w:pPr>
              <w:rPr>
                <w:rFonts w:ascii="Open Sans" w:eastAsia="Calibri" w:hAnsi="Open Sans" w:cs="Open Sans"/>
                <w:sz w:val="20"/>
                <w:szCs w:val="20"/>
                <w:lang w:val="en-GB" w:eastAsia="en-GB"/>
              </w:rPr>
            </w:pPr>
          </w:p>
          <w:p w14:paraId="6F845F84" w14:textId="77777777" w:rsidR="002469CC" w:rsidRPr="00246B92" w:rsidRDefault="002469CC" w:rsidP="002469CC">
            <w:pPr>
              <w:rPr>
                <w:rFonts w:ascii="Open Sans" w:eastAsia="Calibri" w:hAnsi="Open Sans" w:cs="Open Sans"/>
                <w:sz w:val="20"/>
                <w:szCs w:val="20"/>
                <w:lang w:val="en-GB" w:eastAsia="en-GB"/>
              </w:rPr>
            </w:pPr>
          </w:p>
        </w:tc>
        <w:tc>
          <w:tcPr>
            <w:tcW w:w="1701" w:type="dxa"/>
            <w:shd w:val="clear" w:color="auto" w:fill="auto"/>
          </w:tcPr>
          <w:p w14:paraId="4451386C"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Date of Birth</w:t>
            </w:r>
          </w:p>
        </w:tc>
        <w:tc>
          <w:tcPr>
            <w:tcW w:w="2925" w:type="dxa"/>
            <w:shd w:val="clear" w:color="auto" w:fill="auto"/>
          </w:tcPr>
          <w:p w14:paraId="7AEE6F9B"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7BC277B0" w14:textId="77777777" w:rsidTr="003478E1">
        <w:trPr>
          <w:trHeight w:val="263"/>
        </w:trPr>
        <w:tc>
          <w:tcPr>
            <w:tcW w:w="1165" w:type="dxa"/>
            <w:vMerge w:val="restart"/>
            <w:shd w:val="clear" w:color="auto" w:fill="auto"/>
          </w:tcPr>
          <w:p w14:paraId="36330A95"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School or Organisation</w:t>
            </w:r>
          </w:p>
        </w:tc>
        <w:tc>
          <w:tcPr>
            <w:tcW w:w="3225" w:type="dxa"/>
            <w:vMerge w:val="restart"/>
            <w:shd w:val="clear" w:color="auto" w:fill="auto"/>
          </w:tcPr>
          <w:p w14:paraId="5F29C04E" w14:textId="77777777" w:rsidR="002469CC" w:rsidRPr="00246B92" w:rsidRDefault="002469CC" w:rsidP="002469CC">
            <w:pPr>
              <w:rPr>
                <w:rFonts w:ascii="Open Sans" w:eastAsia="Calibri" w:hAnsi="Open Sans" w:cs="Open Sans"/>
                <w:sz w:val="20"/>
                <w:szCs w:val="20"/>
                <w:lang w:val="en-GB" w:eastAsia="en-GB"/>
              </w:rPr>
            </w:pPr>
          </w:p>
          <w:p w14:paraId="5FC369CB" w14:textId="77777777" w:rsidR="002469CC" w:rsidRPr="00246B92" w:rsidRDefault="002469CC" w:rsidP="002469CC">
            <w:pPr>
              <w:rPr>
                <w:rFonts w:ascii="Open Sans" w:eastAsia="Calibri" w:hAnsi="Open Sans" w:cs="Open Sans"/>
                <w:sz w:val="20"/>
                <w:szCs w:val="20"/>
                <w:lang w:val="en-GB" w:eastAsia="en-GB"/>
              </w:rPr>
            </w:pPr>
          </w:p>
          <w:p w14:paraId="66BE7B71" w14:textId="77777777" w:rsidR="002469CC" w:rsidRPr="00246B92" w:rsidRDefault="002469CC" w:rsidP="002469CC">
            <w:pPr>
              <w:rPr>
                <w:rFonts w:ascii="Open Sans" w:eastAsia="Calibri" w:hAnsi="Open Sans" w:cs="Open Sans"/>
                <w:sz w:val="20"/>
                <w:szCs w:val="20"/>
                <w:lang w:val="en-GB" w:eastAsia="en-GB"/>
              </w:rPr>
            </w:pPr>
          </w:p>
          <w:p w14:paraId="34929111" w14:textId="77777777" w:rsidR="002469CC" w:rsidRPr="00246B92" w:rsidRDefault="002469CC" w:rsidP="002469CC">
            <w:pPr>
              <w:rPr>
                <w:rFonts w:ascii="Open Sans" w:eastAsia="Calibri" w:hAnsi="Open Sans" w:cs="Open Sans"/>
                <w:sz w:val="20"/>
                <w:szCs w:val="20"/>
                <w:lang w:val="en-GB" w:eastAsia="en-GB"/>
              </w:rPr>
            </w:pPr>
          </w:p>
          <w:p w14:paraId="75D40C0B" w14:textId="77777777" w:rsidR="002469CC" w:rsidRPr="00246B92" w:rsidRDefault="002469CC" w:rsidP="002469CC">
            <w:pPr>
              <w:rPr>
                <w:rFonts w:ascii="Open Sans" w:eastAsia="Calibri" w:hAnsi="Open Sans" w:cs="Open Sans"/>
                <w:sz w:val="20"/>
                <w:szCs w:val="20"/>
                <w:lang w:val="en-GB" w:eastAsia="en-GB"/>
              </w:rPr>
            </w:pPr>
          </w:p>
        </w:tc>
        <w:tc>
          <w:tcPr>
            <w:tcW w:w="1701" w:type="dxa"/>
            <w:shd w:val="clear" w:color="auto" w:fill="auto"/>
          </w:tcPr>
          <w:p w14:paraId="62DEFE27"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Age</w:t>
            </w:r>
          </w:p>
        </w:tc>
        <w:tc>
          <w:tcPr>
            <w:tcW w:w="2925" w:type="dxa"/>
            <w:shd w:val="clear" w:color="auto" w:fill="auto"/>
          </w:tcPr>
          <w:p w14:paraId="1FC8F743"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3C218FE" w14:textId="77777777" w:rsidTr="003478E1">
        <w:trPr>
          <w:trHeight w:val="279"/>
        </w:trPr>
        <w:tc>
          <w:tcPr>
            <w:tcW w:w="1165" w:type="dxa"/>
            <w:vMerge/>
            <w:shd w:val="clear" w:color="auto" w:fill="auto"/>
          </w:tcPr>
          <w:p w14:paraId="6E769D89" w14:textId="77777777" w:rsidR="002469CC" w:rsidRPr="00246B92" w:rsidRDefault="002469CC" w:rsidP="002469CC">
            <w:pPr>
              <w:rPr>
                <w:rFonts w:ascii="Open Sans" w:eastAsia="Calibri" w:hAnsi="Open Sans" w:cs="Open Sans"/>
                <w:sz w:val="20"/>
                <w:szCs w:val="20"/>
                <w:lang w:val="en-GB" w:eastAsia="en-GB"/>
              </w:rPr>
            </w:pPr>
          </w:p>
        </w:tc>
        <w:tc>
          <w:tcPr>
            <w:tcW w:w="3225" w:type="dxa"/>
            <w:vMerge/>
            <w:shd w:val="clear" w:color="auto" w:fill="auto"/>
          </w:tcPr>
          <w:p w14:paraId="578681AF" w14:textId="77777777" w:rsidR="002469CC" w:rsidRPr="00246B92" w:rsidRDefault="002469CC" w:rsidP="002469CC">
            <w:pPr>
              <w:rPr>
                <w:rFonts w:ascii="Open Sans" w:eastAsia="Calibri" w:hAnsi="Open Sans" w:cs="Open Sans"/>
                <w:sz w:val="20"/>
                <w:szCs w:val="20"/>
                <w:lang w:val="en-GB" w:eastAsia="en-GB"/>
              </w:rPr>
            </w:pPr>
          </w:p>
        </w:tc>
        <w:tc>
          <w:tcPr>
            <w:tcW w:w="1701" w:type="dxa"/>
            <w:shd w:val="clear" w:color="auto" w:fill="auto"/>
          </w:tcPr>
          <w:p w14:paraId="5E2A0C96"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Gender</w:t>
            </w:r>
          </w:p>
        </w:tc>
        <w:tc>
          <w:tcPr>
            <w:tcW w:w="2925" w:type="dxa"/>
            <w:shd w:val="clear" w:color="auto" w:fill="auto"/>
          </w:tcPr>
          <w:p w14:paraId="0E31B38E"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72979743" w14:textId="77777777" w:rsidTr="003478E1">
        <w:trPr>
          <w:trHeight w:val="256"/>
        </w:trPr>
        <w:tc>
          <w:tcPr>
            <w:tcW w:w="1165" w:type="dxa"/>
            <w:vMerge/>
            <w:shd w:val="clear" w:color="auto" w:fill="auto"/>
          </w:tcPr>
          <w:p w14:paraId="684589E9" w14:textId="77777777" w:rsidR="002469CC" w:rsidRPr="00246B92" w:rsidRDefault="002469CC" w:rsidP="002469CC">
            <w:pPr>
              <w:rPr>
                <w:rFonts w:ascii="Open Sans" w:eastAsia="Calibri" w:hAnsi="Open Sans" w:cs="Open Sans"/>
                <w:sz w:val="20"/>
                <w:szCs w:val="20"/>
                <w:lang w:val="en-GB" w:eastAsia="en-GB"/>
              </w:rPr>
            </w:pPr>
          </w:p>
        </w:tc>
        <w:tc>
          <w:tcPr>
            <w:tcW w:w="3225" w:type="dxa"/>
            <w:vMerge/>
            <w:shd w:val="clear" w:color="auto" w:fill="auto"/>
          </w:tcPr>
          <w:p w14:paraId="4EC88DFB" w14:textId="77777777" w:rsidR="002469CC" w:rsidRPr="00246B92" w:rsidRDefault="002469CC" w:rsidP="002469CC">
            <w:pPr>
              <w:rPr>
                <w:rFonts w:ascii="Open Sans" w:eastAsia="Calibri" w:hAnsi="Open Sans" w:cs="Open Sans"/>
                <w:sz w:val="20"/>
                <w:szCs w:val="20"/>
                <w:lang w:val="en-GB" w:eastAsia="en-GB"/>
              </w:rPr>
            </w:pPr>
          </w:p>
        </w:tc>
        <w:tc>
          <w:tcPr>
            <w:tcW w:w="1701" w:type="dxa"/>
            <w:shd w:val="clear" w:color="auto" w:fill="auto"/>
          </w:tcPr>
          <w:p w14:paraId="7EFBA3F5"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Borough</w:t>
            </w:r>
          </w:p>
        </w:tc>
        <w:tc>
          <w:tcPr>
            <w:tcW w:w="2925" w:type="dxa"/>
            <w:shd w:val="clear" w:color="auto" w:fill="auto"/>
          </w:tcPr>
          <w:p w14:paraId="16CDDCAD"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7C71FA2E" w14:textId="77777777" w:rsidTr="003478E1">
        <w:trPr>
          <w:trHeight w:val="315"/>
        </w:trPr>
        <w:tc>
          <w:tcPr>
            <w:tcW w:w="1165" w:type="dxa"/>
            <w:vMerge/>
            <w:shd w:val="clear" w:color="auto" w:fill="auto"/>
          </w:tcPr>
          <w:p w14:paraId="3C92CAF1" w14:textId="77777777" w:rsidR="002469CC" w:rsidRPr="00246B92" w:rsidRDefault="002469CC" w:rsidP="002469CC">
            <w:pPr>
              <w:rPr>
                <w:rFonts w:ascii="Open Sans" w:eastAsia="Calibri" w:hAnsi="Open Sans" w:cs="Open Sans"/>
                <w:sz w:val="20"/>
                <w:szCs w:val="20"/>
                <w:lang w:val="en-GB" w:eastAsia="en-GB"/>
              </w:rPr>
            </w:pPr>
          </w:p>
        </w:tc>
        <w:tc>
          <w:tcPr>
            <w:tcW w:w="3225" w:type="dxa"/>
            <w:vMerge/>
            <w:shd w:val="clear" w:color="auto" w:fill="auto"/>
          </w:tcPr>
          <w:p w14:paraId="66806514" w14:textId="77777777" w:rsidR="002469CC" w:rsidRPr="00246B92" w:rsidRDefault="002469CC" w:rsidP="002469CC">
            <w:pPr>
              <w:rPr>
                <w:rFonts w:ascii="Open Sans" w:eastAsia="Calibri" w:hAnsi="Open Sans" w:cs="Open Sans"/>
                <w:sz w:val="20"/>
                <w:szCs w:val="20"/>
                <w:lang w:val="en-GB" w:eastAsia="en-GB"/>
              </w:rPr>
            </w:pPr>
          </w:p>
        </w:tc>
        <w:tc>
          <w:tcPr>
            <w:tcW w:w="1701" w:type="dxa"/>
            <w:shd w:val="clear" w:color="auto" w:fill="auto"/>
          </w:tcPr>
          <w:p w14:paraId="66B28ED3" w14:textId="77777777" w:rsidR="002469CC" w:rsidRPr="00246B92" w:rsidRDefault="002469CC" w:rsidP="002469CC">
            <w:pPr>
              <w:jc w:val="both"/>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 </w:t>
            </w:r>
          </w:p>
        </w:tc>
        <w:tc>
          <w:tcPr>
            <w:tcW w:w="2925" w:type="dxa"/>
            <w:shd w:val="clear" w:color="auto" w:fill="auto"/>
          </w:tcPr>
          <w:p w14:paraId="6B1E1755" w14:textId="77777777" w:rsidR="002469CC" w:rsidRPr="00246B92" w:rsidRDefault="002469CC" w:rsidP="002469CC">
            <w:pPr>
              <w:rPr>
                <w:rFonts w:ascii="Open Sans" w:eastAsia="Calibri" w:hAnsi="Open Sans" w:cs="Open Sans"/>
                <w:sz w:val="20"/>
                <w:szCs w:val="20"/>
                <w:lang w:val="en-GB" w:eastAsia="en-GB"/>
              </w:rPr>
            </w:pPr>
          </w:p>
        </w:tc>
      </w:tr>
    </w:tbl>
    <w:p w14:paraId="3B97C2E7" w14:textId="77777777" w:rsidR="002469CC" w:rsidRPr="00246B92" w:rsidRDefault="002469CC" w:rsidP="002469CC">
      <w:pPr>
        <w:rPr>
          <w:rFonts w:ascii="Open Sans" w:hAnsi="Open Sans" w:cs="Open Sans"/>
          <w:sz w:val="20"/>
          <w:szCs w:val="20"/>
          <w:lang w:val="en-GB" w:eastAsia="en-GB"/>
        </w:rPr>
      </w:pPr>
      <w:r w:rsidRPr="00246B92">
        <w:rPr>
          <w:rFonts w:ascii="Open Sans" w:hAnsi="Open Sans" w:cs="Open Sans"/>
          <w:sz w:val="20"/>
          <w:szCs w:val="20"/>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53"/>
        <w:gridCol w:w="1016"/>
        <w:gridCol w:w="3492"/>
      </w:tblGrid>
      <w:tr w:rsidR="002469CC" w:rsidRPr="00246B92" w14:paraId="1898FAFB" w14:textId="77777777" w:rsidTr="002469CC">
        <w:tc>
          <w:tcPr>
            <w:tcW w:w="9016" w:type="dxa"/>
            <w:gridSpan w:val="4"/>
            <w:shd w:val="clear" w:color="auto" w:fill="BFBFBF" w:themeFill="background1" w:themeFillShade="BF"/>
          </w:tcPr>
          <w:p w14:paraId="481CEC10"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Your  Details</w:t>
            </w:r>
          </w:p>
        </w:tc>
      </w:tr>
      <w:tr w:rsidR="002469CC" w:rsidRPr="00246B92" w14:paraId="62B5389A" w14:textId="77777777" w:rsidTr="003478E1">
        <w:tc>
          <w:tcPr>
            <w:tcW w:w="1555" w:type="dxa"/>
            <w:shd w:val="clear" w:color="auto" w:fill="auto"/>
          </w:tcPr>
          <w:p w14:paraId="3FE12881"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Name</w:t>
            </w:r>
          </w:p>
        </w:tc>
        <w:tc>
          <w:tcPr>
            <w:tcW w:w="2953" w:type="dxa"/>
            <w:shd w:val="clear" w:color="auto" w:fill="auto"/>
          </w:tcPr>
          <w:p w14:paraId="3BDBB4FB" w14:textId="77777777" w:rsidR="002469CC" w:rsidRPr="00246B92" w:rsidRDefault="002469CC" w:rsidP="002469CC">
            <w:pPr>
              <w:rPr>
                <w:rFonts w:ascii="Open Sans" w:eastAsia="Calibri" w:hAnsi="Open Sans" w:cs="Open Sans"/>
                <w:sz w:val="20"/>
                <w:szCs w:val="20"/>
                <w:lang w:val="en-GB" w:eastAsia="en-GB"/>
              </w:rPr>
            </w:pPr>
          </w:p>
        </w:tc>
        <w:tc>
          <w:tcPr>
            <w:tcW w:w="1016" w:type="dxa"/>
            <w:shd w:val="clear" w:color="auto" w:fill="auto"/>
          </w:tcPr>
          <w:p w14:paraId="76BACC09"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Job Title</w:t>
            </w:r>
          </w:p>
        </w:tc>
        <w:tc>
          <w:tcPr>
            <w:tcW w:w="3492" w:type="dxa"/>
            <w:shd w:val="clear" w:color="auto" w:fill="auto"/>
          </w:tcPr>
          <w:p w14:paraId="773260B7"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D094376" w14:textId="77777777" w:rsidTr="003478E1">
        <w:tc>
          <w:tcPr>
            <w:tcW w:w="1555" w:type="dxa"/>
            <w:shd w:val="clear" w:color="auto" w:fill="auto"/>
          </w:tcPr>
          <w:p w14:paraId="5D4949FB"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Phone number</w:t>
            </w:r>
          </w:p>
        </w:tc>
        <w:tc>
          <w:tcPr>
            <w:tcW w:w="2953" w:type="dxa"/>
            <w:shd w:val="clear" w:color="auto" w:fill="auto"/>
          </w:tcPr>
          <w:p w14:paraId="5FA7FA73" w14:textId="77777777" w:rsidR="002469CC" w:rsidRPr="00246B92" w:rsidRDefault="002469CC" w:rsidP="002469CC">
            <w:pPr>
              <w:rPr>
                <w:rFonts w:ascii="Open Sans" w:eastAsia="Calibri" w:hAnsi="Open Sans" w:cs="Open Sans"/>
                <w:sz w:val="20"/>
                <w:szCs w:val="20"/>
                <w:lang w:val="en-GB" w:eastAsia="en-GB"/>
              </w:rPr>
            </w:pPr>
          </w:p>
        </w:tc>
        <w:tc>
          <w:tcPr>
            <w:tcW w:w="1016" w:type="dxa"/>
            <w:shd w:val="clear" w:color="auto" w:fill="auto"/>
          </w:tcPr>
          <w:p w14:paraId="4A3FE691" w14:textId="77777777" w:rsidR="002469CC" w:rsidRPr="00246B92" w:rsidRDefault="002469CC" w:rsidP="002469CC">
            <w:pPr>
              <w:rPr>
                <w:rFonts w:ascii="Open Sans" w:eastAsia="Calibri" w:hAnsi="Open Sans" w:cs="Open Sans"/>
                <w:sz w:val="20"/>
                <w:szCs w:val="20"/>
                <w:lang w:val="en-GB" w:eastAsia="en-GB"/>
              </w:rPr>
            </w:pPr>
          </w:p>
        </w:tc>
        <w:tc>
          <w:tcPr>
            <w:tcW w:w="3492" w:type="dxa"/>
            <w:shd w:val="clear" w:color="auto" w:fill="auto"/>
          </w:tcPr>
          <w:p w14:paraId="107D2BE2"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BCC7A72" w14:textId="77777777" w:rsidTr="003478E1">
        <w:tc>
          <w:tcPr>
            <w:tcW w:w="1555" w:type="dxa"/>
            <w:shd w:val="clear" w:color="auto" w:fill="auto"/>
          </w:tcPr>
          <w:p w14:paraId="576DCED9"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Email</w:t>
            </w:r>
          </w:p>
        </w:tc>
        <w:tc>
          <w:tcPr>
            <w:tcW w:w="2953" w:type="dxa"/>
            <w:tcBorders>
              <w:bottom w:val="single" w:sz="4" w:space="0" w:color="auto"/>
            </w:tcBorders>
            <w:shd w:val="clear" w:color="auto" w:fill="auto"/>
          </w:tcPr>
          <w:p w14:paraId="2AA53187" w14:textId="77777777" w:rsidR="002469CC" w:rsidRPr="00246B92" w:rsidRDefault="002469CC" w:rsidP="002469CC">
            <w:pPr>
              <w:rPr>
                <w:rFonts w:ascii="Open Sans" w:eastAsia="Calibri" w:hAnsi="Open Sans" w:cs="Open Sans"/>
                <w:sz w:val="20"/>
                <w:szCs w:val="20"/>
                <w:lang w:val="en-GB" w:eastAsia="en-GB"/>
              </w:rPr>
            </w:pPr>
          </w:p>
        </w:tc>
        <w:tc>
          <w:tcPr>
            <w:tcW w:w="1016" w:type="dxa"/>
            <w:shd w:val="clear" w:color="auto" w:fill="auto"/>
          </w:tcPr>
          <w:p w14:paraId="1E69C197" w14:textId="77777777" w:rsidR="002469CC" w:rsidRPr="00246B92" w:rsidRDefault="002469CC" w:rsidP="002469CC">
            <w:pPr>
              <w:rPr>
                <w:rFonts w:ascii="Open Sans" w:eastAsia="Calibri" w:hAnsi="Open Sans" w:cs="Open Sans"/>
                <w:sz w:val="20"/>
                <w:szCs w:val="20"/>
                <w:lang w:val="en-GB" w:eastAsia="en-GB"/>
              </w:rPr>
            </w:pPr>
          </w:p>
        </w:tc>
        <w:tc>
          <w:tcPr>
            <w:tcW w:w="3492" w:type="dxa"/>
            <w:shd w:val="clear" w:color="auto" w:fill="auto"/>
          </w:tcPr>
          <w:p w14:paraId="5A348483" w14:textId="77777777" w:rsidR="002469CC" w:rsidRPr="00246B92" w:rsidRDefault="002469CC" w:rsidP="002469CC">
            <w:pPr>
              <w:rPr>
                <w:rFonts w:ascii="Open Sans" w:eastAsia="Calibri" w:hAnsi="Open Sans" w:cs="Open Sans"/>
                <w:sz w:val="20"/>
                <w:szCs w:val="20"/>
                <w:lang w:val="en-GB" w:eastAsia="en-GB"/>
              </w:rPr>
            </w:pPr>
          </w:p>
        </w:tc>
      </w:tr>
    </w:tbl>
    <w:p w14:paraId="5E822D9F" w14:textId="77777777" w:rsidR="002469CC" w:rsidRPr="00246B92" w:rsidRDefault="002469CC" w:rsidP="002469CC">
      <w:pPr>
        <w:rPr>
          <w:rFonts w:ascii="Open Sans" w:hAnsi="Open Sans" w:cs="Open Sans"/>
          <w:sz w:val="20"/>
          <w:szCs w:val="20"/>
          <w:lang w:val="en-GB" w:eastAsia="en-GB"/>
        </w:rPr>
      </w:pPr>
    </w:p>
    <w:p w14:paraId="431D0E2B" w14:textId="77777777" w:rsidR="002469CC" w:rsidRPr="00246B92" w:rsidRDefault="002469CC" w:rsidP="002469CC">
      <w:pPr>
        <w:rPr>
          <w:rFonts w:ascii="Open Sans" w:hAnsi="Open Sans" w:cs="Open Sans"/>
          <w:sz w:val="20"/>
          <w:szCs w:val="20"/>
          <w:lang w:val="en-GB" w:eastAsia="en-GB"/>
        </w:rPr>
      </w:pPr>
      <w:r w:rsidRPr="00246B92">
        <w:rPr>
          <w:rFonts w:ascii="Open Sans" w:hAnsi="Open Sans" w:cs="Open Sans"/>
          <w:sz w:val="20"/>
          <w:szCs w:val="20"/>
          <w:lang w:val="en-GB" w:eastAsia="en-GB"/>
        </w:rPr>
        <w:t xml:space="preserve">Have you clearly explained Confidentiality Policy to Child/Vulnerable Adult:   </w:t>
      </w:r>
      <w:r w:rsidRPr="00246B92">
        <w:rPr>
          <w:rFonts w:ascii="Open Sans" w:hAnsi="Open Sans" w:cs="Open Sans"/>
          <w:b/>
          <w:sz w:val="20"/>
          <w:szCs w:val="20"/>
          <w:lang w:val="en-GB" w:eastAsia="en-GB"/>
        </w:rPr>
        <w:t>YES/NO</w:t>
      </w:r>
      <w:r w:rsidRPr="00246B92">
        <w:rPr>
          <w:rFonts w:ascii="Open Sans" w:hAnsi="Open Sans" w:cs="Open Sans"/>
          <w:sz w:val="20"/>
          <w:szCs w:val="20"/>
          <w:lang w:val="en-GB" w:eastAsia="en-GB"/>
        </w:rPr>
        <w:t xml:space="preserve"> </w:t>
      </w:r>
    </w:p>
    <w:p w14:paraId="4CB5668E" w14:textId="77777777" w:rsidR="002469CC" w:rsidRPr="00246B92" w:rsidRDefault="002469CC" w:rsidP="002469CC">
      <w:pPr>
        <w:rPr>
          <w:rFonts w:ascii="Open Sans" w:hAnsi="Open Sans" w:cs="Open Sans"/>
          <w:sz w:val="20"/>
          <w:szCs w:val="20"/>
          <w:lang w:val="en-GB" w:eastAsia="en-GB"/>
        </w:rPr>
      </w:pPr>
      <w:r w:rsidRPr="00246B92">
        <w:rPr>
          <w:rFonts w:ascii="Open Sans" w:hAnsi="Open Sans" w:cs="Open Sans"/>
          <w:sz w:val="20"/>
          <w:szCs w:val="20"/>
          <w:lang w:val="en-GB" w:eastAsia="en-GB"/>
        </w:rPr>
        <w:t>(</w:t>
      </w:r>
      <w:proofErr w:type="gramStart"/>
      <w:r w:rsidRPr="00246B92">
        <w:rPr>
          <w:rFonts w:ascii="Open Sans" w:hAnsi="Open Sans" w:cs="Open Sans"/>
          <w:sz w:val="20"/>
          <w:szCs w:val="20"/>
          <w:lang w:val="en-GB" w:eastAsia="en-GB"/>
        </w:rPr>
        <w:t>please</w:t>
      </w:r>
      <w:proofErr w:type="gramEnd"/>
      <w:r w:rsidRPr="00246B92">
        <w:rPr>
          <w:rFonts w:ascii="Open Sans" w:hAnsi="Open Sans" w:cs="Open Sans"/>
          <w:sz w:val="20"/>
          <w:szCs w:val="20"/>
          <w:lang w:val="en-GB" w:eastAsia="en-GB"/>
        </w:rPr>
        <w:t xml:space="preserve"> circle)</w:t>
      </w:r>
    </w:p>
    <w:p w14:paraId="662C34BE"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469CC" w:rsidRPr="00246B92" w14:paraId="4663A0B1" w14:textId="77777777" w:rsidTr="002469CC">
        <w:tc>
          <w:tcPr>
            <w:tcW w:w="9016" w:type="dxa"/>
            <w:gridSpan w:val="4"/>
            <w:shd w:val="clear" w:color="auto" w:fill="BFBFBF" w:themeFill="background1" w:themeFillShade="BF"/>
          </w:tcPr>
          <w:p w14:paraId="48F05116"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Type of Safeguarding Concern (please tick or highlight)</w:t>
            </w:r>
          </w:p>
        </w:tc>
      </w:tr>
      <w:tr w:rsidR="002469CC" w:rsidRPr="00246B92" w14:paraId="37987DAB" w14:textId="77777777" w:rsidTr="003478E1">
        <w:tc>
          <w:tcPr>
            <w:tcW w:w="2254" w:type="dxa"/>
            <w:shd w:val="clear" w:color="auto" w:fill="auto"/>
          </w:tcPr>
          <w:p w14:paraId="77188F1F"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Neglect</w:t>
            </w:r>
          </w:p>
        </w:tc>
        <w:tc>
          <w:tcPr>
            <w:tcW w:w="2254" w:type="dxa"/>
            <w:shd w:val="clear" w:color="auto" w:fill="auto"/>
          </w:tcPr>
          <w:p w14:paraId="04379CE4"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Emotional</w:t>
            </w:r>
          </w:p>
        </w:tc>
        <w:tc>
          <w:tcPr>
            <w:tcW w:w="2254" w:type="dxa"/>
            <w:shd w:val="clear" w:color="auto" w:fill="auto"/>
          </w:tcPr>
          <w:p w14:paraId="648A776C"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Physical</w:t>
            </w:r>
          </w:p>
        </w:tc>
        <w:tc>
          <w:tcPr>
            <w:tcW w:w="2254" w:type="dxa"/>
            <w:shd w:val="clear" w:color="auto" w:fill="auto"/>
          </w:tcPr>
          <w:p w14:paraId="2F144499"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Sexual</w:t>
            </w:r>
          </w:p>
        </w:tc>
      </w:tr>
      <w:tr w:rsidR="002469CC" w:rsidRPr="00246B92" w14:paraId="09D3C914" w14:textId="77777777" w:rsidTr="003478E1">
        <w:tc>
          <w:tcPr>
            <w:tcW w:w="2254" w:type="dxa"/>
            <w:shd w:val="clear" w:color="auto" w:fill="auto"/>
          </w:tcPr>
          <w:p w14:paraId="7019EC06" w14:textId="77777777" w:rsidR="002469CC" w:rsidRPr="00246B92" w:rsidRDefault="002469CC" w:rsidP="002469CC">
            <w:pPr>
              <w:rPr>
                <w:rFonts w:ascii="Open Sans" w:eastAsia="Calibri" w:hAnsi="Open Sans" w:cs="Open Sans"/>
                <w:sz w:val="20"/>
                <w:szCs w:val="20"/>
                <w:lang w:val="en-GB" w:eastAsia="en-GB"/>
              </w:rPr>
            </w:pPr>
            <w:proofErr w:type="spellStart"/>
            <w:r w:rsidRPr="00246B92">
              <w:rPr>
                <w:rFonts w:ascii="Open Sans" w:eastAsia="Calibri" w:hAnsi="Open Sans" w:cs="Open Sans"/>
                <w:sz w:val="20"/>
                <w:szCs w:val="20"/>
                <w:lang w:val="en-GB" w:eastAsia="en-GB"/>
              </w:rPr>
              <w:t>Self Harm</w:t>
            </w:r>
            <w:proofErr w:type="spellEnd"/>
          </w:p>
        </w:tc>
        <w:tc>
          <w:tcPr>
            <w:tcW w:w="2254" w:type="dxa"/>
            <w:shd w:val="clear" w:color="auto" w:fill="auto"/>
          </w:tcPr>
          <w:p w14:paraId="2D809964"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Suicidal Ideation</w:t>
            </w:r>
          </w:p>
        </w:tc>
        <w:tc>
          <w:tcPr>
            <w:tcW w:w="2254" w:type="dxa"/>
            <w:shd w:val="clear" w:color="auto" w:fill="auto"/>
          </w:tcPr>
          <w:p w14:paraId="39896ADE"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Suicide Attempt </w:t>
            </w:r>
          </w:p>
        </w:tc>
        <w:tc>
          <w:tcPr>
            <w:tcW w:w="2254" w:type="dxa"/>
            <w:shd w:val="clear" w:color="auto" w:fill="auto"/>
          </w:tcPr>
          <w:p w14:paraId="67D5A2CF"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Domestic Abuse </w:t>
            </w:r>
          </w:p>
        </w:tc>
      </w:tr>
      <w:tr w:rsidR="002469CC" w:rsidRPr="00246B92" w14:paraId="4689893E" w14:textId="77777777" w:rsidTr="003478E1">
        <w:tc>
          <w:tcPr>
            <w:tcW w:w="2254" w:type="dxa"/>
            <w:shd w:val="clear" w:color="auto" w:fill="auto"/>
          </w:tcPr>
          <w:p w14:paraId="1CD5AAA2"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Sexual Exploitation </w:t>
            </w:r>
          </w:p>
        </w:tc>
        <w:tc>
          <w:tcPr>
            <w:tcW w:w="2254" w:type="dxa"/>
            <w:shd w:val="clear" w:color="auto" w:fill="auto"/>
          </w:tcPr>
          <w:p w14:paraId="4BFFBC54"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Sexual Assault </w:t>
            </w:r>
          </w:p>
        </w:tc>
        <w:tc>
          <w:tcPr>
            <w:tcW w:w="2254" w:type="dxa"/>
            <w:shd w:val="clear" w:color="auto" w:fill="auto"/>
          </w:tcPr>
          <w:p w14:paraId="2CE8B430"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Financial </w:t>
            </w:r>
          </w:p>
        </w:tc>
        <w:tc>
          <w:tcPr>
            <w:tcW w:w="2254" w:type="dxa"/>
            <w:shd w:val="clear" w:color="auto" w:fill="auto"/>
          </w:tcPr>
          <w:p w14:paraId="76556ED3"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Hate Crime </w:t>
            </w:r>
          </w:p>
        </w:tc>
      </w:tr>
      <w:tr w:rsidR="002469CC" w:rsidRPr="00246B92" w14:paraId="25FB1541" w14:textId="77777777" w:rsidTr="003478E1">
        <w:tc>
          <w:tcPr>
            <w:tcW w:w="2254" w:type="dxa"/>
            <w:shd w:val="clear" w:color="auto" w:fill="auto"/>
          </w:tcPr>
          <w:p w14:paraId="2562DB47"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Risk to Others </w:t>
            </w:r>
          </w:p>
        </w:tc>
        <w:tc>
          <w:tcPr>
            <w:tcW w:w="2254" w:type="dxa"/>
            <w:shd w:val="clear" w:color="auto" w:fill="auto"/>
          </w:tcPr>
          <w:p w14:paraId="5C82FEC5"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Radicalisation</w:t>
            </w:r>
          </w:p>
        </w:tc>
        <w:tc>
          <w:tcPr>
            <w:tcW w:w="2254" w:type="dxa"/>
            <w:shd w:val="clear" w:color="auto" w:fill="auto"/>
          </w:tcPr>
          <w:p w14:paraId="2874AC73"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 xml:space="preserve">FGM </w:t>
            </w:r>
          </w:p>
        </w:tc>
        <w:tc>
          <w:tcPr>
            <w:tcW w:w="2254" w:type="dxa"/>
            <w:shd w:val="clear" w:color="auto" w:fill="auto"/>
          </w:tcPr>
          <w:p w14:paraId="1F088C4C"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Abuse by Professional</w:t>
            </w:r>
          </w:p>
        </w:tc>
      </w:tr>
      <w:tr w:rsidR="002469CC" w:rsidRPr="00246B92" w14:paraId="262B454B" w14:textId="77777777" w:rsidTr="003478E1">
        <w:tc>
          <w:tcPr>
            <w:tcW w:w="9016" w:type="dxa"/>
            <w:gridSpan w:val="4"/>
            <w:shd w:val="clear" w:color="auto" w:fill="auto"/>
          </w:tcPr>
          <w:p w14:paraId="2C6B29B1"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Other:</w:t>
            </w:r>
          </w:p>
        </w:tc>
      </w:tr>
    </w:tbl>
    <w:p w14:paraId="650E077D"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3351"/>
      </w:tblGrid>
      <w:tr w:rsidR="002469CC" w:rsidRPr="00246B92" w14:paraId="2D75ED26" w14:textId="77777777" w:rsidTr="002469CC">
        <w:tc>
          <w:tcPr>
            <w:tcW w:w="2547" w:type="dxa"/>
            <w:shd w:val="clear" w:color="auto" w:fill="BFBFBF" w:themeFill="background1" w:themeFillShade="BF"/>
          </w:tcPr>
          <w:p w14:paraId="66423DEB"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Who have you spoken to about your concerns?</w:t>
            </w:r>
          </w:p>
        </w:tc>
        <w:tc>
          <w:tcPr>
            <w:tcW w:w="3118" w:type="dxa"/>
            <w:shd w:val="clear" w:color="auto" w:fill="BFBFBF" w:themeFill="background1" w:themeFillShade="BF"/>
          </w:tcPr>
          <w:p w14:paraId="164E55B6" w14:textId="77777777" w:rsidR="002469CC" w:rsidRPr="00246B92" w:rsidRDefault="002469CC" w:rsidP="002469CC">
            <w:pPr>
              <w:jc w:val="cente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Name</w:t>
            </w:r>
          </w:p>
        </w:tc>
        <w:tc>
          <w:tcPr>
            <w:tcW w:w="3351" w:type="dxa"/>
            <w:shd w:val="clear" w:color="auto" w:fill="BFBFBF" w:themeFill="background1" w:themeFillShade="BF"/>
          </w:tcPr>
          <w:p w14:paraId="563AEBD3" w14:textId="77777777" w:rsidR="002469CC" w:rsidRPr="00246B92" w:rsidRDefault="002469CC" w:rsidP="002469CC">
            <w:pPr>
              <w:jc w:val="cente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Contact details</w:t>
            </w:r>
          </w:p>
        </w:tc>
      </w:tr>
      <w:tr w:rsidR="002469CC" w:rsidRPr="00246B92" w14:paraId="21901035" w14:textId="77777777" w:rsidTr="003478E1">
        <w:tc>
          <w:tcPr>
            <w:tcW w:w="2547" w:type="dxa"/>
            <w:shd w:val="clear" w:color="auto" w:fill="auto"/>
          </w:tcPr>
          <w:p w14:paraId="20178913"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Parent/Carer</w:t>
            </w:r>
          </w:p>
        </w:tc>
        <w:tc>
          <w:tcPr>
            <w:tcW w:w="3118" w:type="dxa"/>
            <w:shd w:val="clear" w:color="auto" w:fill="auto"/>
          </w:tcPr>
          <w:p w14:paraId="41F24F35"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07D56BAA"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0A7063E" w14:textId="77777777" w:rsidTr="003478E1">
        <w:tc>
          <w:tcPr>
            <w:tcW w:w="2547" w:type="dxa"/>
            <w:shd w:val="clear" w:color="auto" w:fill="auto"/>
          </w:tcPr>
          <w:p w14:paraId="2ECA849E"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Line Manager</w:t>
            </w:r>
          </w:p>
        </w:tc>
        <w:tc>
          <w:tcPr>
            <w:tcW w:w="3118" w:type="dxa"/>
            <w:shd w:val="clear" w:color="auto" w:fill="auto"/>
          </w:tcPr>
          <w:p w14:paraId="2A4E6031"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1BCCF385"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40CA972" w14:textId="77777777" w:rsidTr="003478E1">
        <w:tc>
          <w:tcPr>
            <w:tcW w:w="2547" w:type="dxa"/>
            <w:shd w:val="clear" w:color="auto" w:fill="auto"/>
          </w:tcPr>
          <w:p w14:paraId="42A73298"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Supervisor</w:t>
            </w:r>
          </w:p>
        </w:tc>
        <w:tc>
          <w:tcPr>
            <w:tcW w:w="3118" w:type="dxa"/>
            <w:shd w:val="clear" w:color="auto" w:fill="auto"/>
          </w:tcPr>
          <w:p w14:paraId="234CC24B"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52C67F40"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359E3AA4" w14:textId="77777777" w:rsidTr="003478E1">
        <w:tc>
          <w:tcPr>
            <w:tcW w:w="2547" w:type="dxa"/>
            <w:shd w:val="clear" w:color="auto" w:fill="auto"/>
          </w:tcPr>
          <w:p w14:paraId="14CD432C"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Youth Organisation</w:t>
            </w:r>
          </w:p>
        </w:tc>
        <w:tc>
          <w:tcPr>
            <w:tcW w:w="3118" w:type="dxa"/>
            <w:shd w:val="clear" w:color="auto" w:fill="auto"/>
          </w:tcPr>
          <w:p w14:paraId="2196B0C6"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2D0861D7"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1B522346" w14:textId="77777777" w:rsidTr="003478E1">
        <w:tc>
          <w:tcPr>
            <w:tcW w:w="2547" w:type="dxa"/>
            <w:shd w:val="clear" w:color="auto" w:fill="auto"/>
          </w:tcPr>
          <w:p w14:paraId="123C6EA3"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School/Academy</w:t>
            </w:r>
          </w:p>
        </w:tc>
        <w:tc>
          <w:tcPr>
            <w:tcW w:w="3118" w:type="dxa"/>
            <w:shd w:val="clear" w:color="auto" w:fill="auto"/>
          </w:tcPr>
          <w:p w14:paraId="336D1A83"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7B9EEF60" w14:textId="77777777" w:rsidR="002469CC" w:rsidRPr="00246B92" w:rsidRDefault="002469CC" w:rsidP="002469CC">
            <w:pPr>
              <w:rPr>
                <w:rFonts w:ascii="Open Sans" w:eastAsia="Calibri" w:hAnsi="Open Sans" w:cs="Open Sans"/>
                <w:sz w:val="20"/>
                <w:szCs w:val="20"/>
                <w:lang w:val="en-GB" w:eastAsia="en-GB"/>
              </w:rPr>
            </w:pPr>
          </w:p>
        </w:tc>
      </w:tr>
      <w:tr w:rsidR="002469CC" w:rsidRPr="00246B92" w14:paraId="2F015769" w14:textId="77777777" w:rsidTr="003478E1">
        <w:tc>
          <w:tcPr>
            <w:tcW w:w="2547" w:type="dxa"/>
            <w:shd w:val="clear" w:color="auto" w:fill="auto"/>
          </w:tcPr>
          <w:p w14:paraId="391FEF66"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Other</w:t>
            </w:r>
          </w:p>
        </w:tc>
        <w:tc>
          <w:tcPr>
            <w:tcW w:w="3118" w:type="dxa"/>
            <w:shd w:val="clear" w:color="auto" w:fill="auto"/>
          </w:tcPr>
          <w:p w14:paraId="192FF406" w14:textId="77777777" w:rsidR="002469CC" w:rsidRPr="00246B92" w:rsidRDefault="002469CC" w:rsidP="002469CC">
            <w:pPr>
              <w:rPr>
                <w:rFonts w:ascii="Open Sans" w:eastAsia="Calibri" w:hAnsi="Open Sans" w:cs="Open Sans"/>
                <w:sz w:val="20"/>
                <w:szCs w:val="20"/>
                <w:lang w:val="en-GB" w:eastAsia="en-GB"/>
              </w:rPr>
            </w:pPr>
          </w:p>
        </w:tc>
        <w:tc>
          <w:tcPr>
            <w:tcW w:w="3351" w:type="dxa"/>
            <w:shd w:val="clear" w:color="auto" w:fill="auto"/>
          </w:tcPr>
          <w:p w14:paraId="5FB14718" w14:textId="77777777" w:rsidR="002469CC" w:rsidRPr="00246B92" w:rsidRDefault="002469CC" w:rsidP="002469CC">
            <w:pPr>
              <w:rPr>
                <w:rFonts w:ascii="Open Sans" w:eastAsia="Calibri" w:hAnsi="Open Sans" w:cs="Open Sans"/>
                <w:sz w:val="20"/>
                <w:szCs w:val="20"/>
                <w:lang w:val="en-GB" w:eastAsia="en-GB"/>
              </w:rPr>
            </w:pPr>
          </w:p>
        </w:tc>
      </w:tr>
    </w:tbl>
    <w:p w14:paraId="61831C00" w14:textId="77777777" w:rsidR="002469CC" w:rsidRPr="00246B92" w:rsidRDefault="002469CC" w:rsidP="002469CC">
      <w:pPr>
        <w:rPr>
          <w:rFonts w:ascii="Open Sans" w:hAnsi="Open Sans" w:cs="Open Sans"/>
          <w:sz w:val="20"/>
          <w:szCs w:val="20"/>
          <w:lang w:val="en-GB" w:eastAsia="en-GB"/>
        </w:rPr>
      </w:pPr>
    </w:p>
    <w:p w14:paraId="7DD6296D"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9CC" w:rsidRPr="00246B92" w14:paraId="503E57D2" w14:textId="77777777" w:rsidTr="002469CC">
        <w:tc>
          <w:tcPr>
            <w:tcW w:w="9016" w:type="dxa"/>
            <w:shd w:val="clear" w:color="auto" w:fill="BFBFBF" w:themeFill="background1" w:themeFillShade="BF"/>
          </w:tcPr>
          <w:p w14:paraId="1C003D5A"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Summary of your concerns</w:t>
            </w:r>
          </w:p>
        </w:tc>
      </w:tr>
      <w:tr w:rsidR="002469CC" w:rsidRPr="00246B92" w14:paraId="5B19188E" w14:textId="77777777" w:rsidTr="003478E1">
        <w:tc>
          <w:tcPr>
            <w:tcW w:w="9016" w:type="dxa"/>
            <w:shd w:val="clear" w:color="auto" w:fill="auto"/>
          </w:tcPr>
          <w:p w14:paraId="02BC00FD" w14:textId="77777777" w:rsidR="002469CC" w:rsidRPr="00246B92" w:rsidRDefault="002469CC" w:rsidP="002469CC">
            <w:pPr>
              <w:rPr>
                <w:rFonts w:ascii="Open Sans" w:eastAsia="Calibri" w:hAnsi="Open Sans" w:cs="Open Sans"/>
                <w:sz w:val="20"/>
                <w:szCs w:val="20"/>
                <w:lang w:val="en-GB" w:eastAsia="en-GB"/>
              </w:rPr>
            </w:pPr>
          </w:p>
          <w:p w14:paraId="017E9A65" w14:textId="77777777" w:rsidR="002469CC" w:rsidRPr="00246B92" w:rsidRDefault="002469CC" w:rsidP="002469CC">
            <w:pPr>
              <w:rPr>
                <w:rFonts w:ascii="Open Sans" w:eastAsia="Calibri" w:hAnsi="Open Sans" w:cs="Open Sans"/>
                <w:sz w:val="20"/>
                <w:szCs w:val="20"/>
                <w:lang w:val="en-GB" w:eastAsia="en-GB"/>
              </w:rPr>
            </w:pPr>
          </w:p>
          <w:p w14:paraId="70F5B5CF" w14:textId="77777777" w:rsidR="002469CC" w:rsidRPr="00246B92" w:rsidRDefault="002469CC" w:rsidP="002469CC">
            <w:pPr>
              <w:rPr>
                <w:rFonts w:ascii="Open Sans" w:eastAsia="Calibri" w:hAnsi="Open Sans" w:cs="Open Sans"/>
                <w:sz w:val="20"/>
                <w:szCs w:val="20"/>
                <w:lang w:val="en-GB" w:eastAsia="en-GB"/>
              </w:rPr>
            </w:pPr>
          </w:p>
          <w:p w14:paraId="1D4CC1FA" w14:textId="77777777" w:rsidR="002469CC" w:rsidRPr="00246B92" w:rsidRDefault="002469CC" w:rsidP="002469CC">
            <w:pPr>
              <w:rPr>
                <w:rFonts w:ascii="Open Sans" w:eastAsia="Calibri" w:hAnsi="Open Sans" w:cs="Open Sans"/>
                <w:sz w:val="20"/>
                <w:szCs w:val="20"/>
                <w:lang w:val="en-GB" w:eastAsia="en-GB"/>
              </w:rPr>
            </w:pPr>
          </w:p>
          <w:p w14:paraId="24BA5D54" w14:textId="77777777" w:rsidR="002469CC" w:rsidRPr="00246B92" w:rsidRDefault="002469CC" w:rsidP="002469CC">
            <w:pPr>
              <w:rPr>
                <w:rFonts w:ascii="Open Sans" w:eastAsia="Calibri" w:hAnsi="Open Sans" w:cs="Open Sans"/>
                <w:sz w:val="20"/>
                <w:szCs w:val="20"/>
                <w:lang w:val="en-GB" w:eastAsia="en-GB"/>
              </w:rPr>
            </w:pPr>
          </w:p>
          <w:p w14:paraId="1C9B1A43" w14:textId="77777777" w:rsidR="002469CC" w:rsidRPr="00246B92" w:rsidRDefault="002469CC" w:rsidP="002469CC">
            <w:pPr>
              <w:rPr>
                <w:rFonts w:ascii="Open Sans" w:eastAsia="Calibri" w:hAnsi="Open Sans" w:cs="Open Sans"/>
                <w:sz w:val="20"/>
                <w:szCs w:val="20"/>
                <w:lang w:val="en-GB" w:eastAsia="en-GB"/>
              </w:rPr>
            </w:pPr>
          </w:p>
          <w:p w14:paraId="054B3F68" w14:textId="77777777" w:rsidR="002469CC" w:rsidRPr="00246B92" w:rsidRDefault="002469CC" w:rsidP="002469CC">
            <w:pPr>
              <w:rPr>
                <w:rFonts w:ascii="Open Sans" w:eastAsia="Calibri" w:hAnsi="Open Sans" w:cs="Open Sans"/>
                <w:sz w:val="20"/>
                <w:szCs w:val="20"/>
                <w:lang w:val="en-GB" w:eastAsia="en-GB"/>
              </w:rPr>
            </w:pPr>
          </w:p>
          <w:p w14:paraId="32CC1BB3" w14:textId="77777777" w:rsidR="002469CC" w:rsidRPr="00246B92" w:rsidRDefault="002469CC" w:rsidP="002469CC">
            <w:pPr>
              <w:rPr>
                <w:rFonts w:ascii="Open Sans" w:eastAsia="Calibri" w:hAnsi="Open Sans" w:cs="Open Sans"/>
                <w:sz w:val="20"/>
                <w:szCs w:val="20"/>
                <w:lang w:val="en-GB" w:eastAsia="en-GB"/>
              </w:rPr>
            </w:pPr>
          </w:p>
          <w:p w14:paraId="5B4F6E3A" w14:textId="77777777" w:rsidR="002469CC" w:rsidRPr="00246B92" w:rsidRDefault="002469CC" w:rsidP="002469CC">
            <w:pPr>
              <w:rPr>
                <w:rFonts w:ascii="Open Sans" w:eastAsia="Calibri" w:hAnsi="Open Sans" w:cs="Open Sans"/>
                <w:sz w:val="20"/>
                <w:szCs w:val="20"/>
                <w:lang w:val="en-GB" w:eastAsia="en-GB"/>
              </w:rPr>
            </w:pPr>
          </w:p>
          <w:p w14:paraId="11449CDC" w14:textId="77777777" w:rsidR="002469CC" w:rsidRPr="00246B92" w:rsidRDefault="002469CC" w:rsidP="002469CC">
            <w:pPr>
              <w:tabs>
                <w:tab w:val="left" w:pos="2550"/>
              </w:tabs>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ab/>
            </w:r>
          </w:p>
          <w:p w14:paraId="10426C15" w14:textId="77777777" w:rsidR="002469CC" w:rsidRPr="00246B92" w:rsidRDefault="002469CC" w:rsidP="002469CC">
            <w:pPr>
              <w:rPr>
                <w:rFonts w:ascii="Open Sans" w:eastAsia="Calibri" w:hAnsi="Open Sans" w:cs="Open Sans"/>
                <w:sz w:val="20"/>
                <w:szCs w:val="20"/>
                <w:lang w:val="en-GB" w:eastAsia="en-GB"/>
              </w:rPr>
            </w:pPr>
          </w:p>
          <w:p w14:paraId="5F391208" w14:textId="77777777" w:rsidR="002469CC" w:rsidRPr="00246B92" w:rsidRDefault="002469CC" w:rsidP="002469CC">
            <w:pPr>
              <w:rPr>
                <w:rFonts w:ascii="Open Sans" w:eastAsia="Calibri" w:hAnsi="Open Sans" w:cs="Open Sans"/>
                <w:sz w:val="20"/>
                <w:szCs w:val="20"/>
                <w:lang w:val="en-GB" w:eastAsia="en-GB"/>
              </w:rPr>
            </w:pPr>
          </w:p>
          <w:p w14:paraId="2B75A3C9" w14:textId="77777777" w:rsidR="002469CC" w:rsidRPr="00246B92" w:rsidRDefault="002469CC" w:rsidP="002469CC">
            <w:pPr>
              <w:rPr>
                <w:rFonts w:ascii="Open Sans" w:eastAsia="Calibri" w:hAnsi="Open Sans" w:cs="Open Sans"/>
                <w:sz w:val="20"/>
                <w:szCs w:val="20"/>
                <w:lang w:val="en-GB" w:eastAsia="en-GB"/>
              </w:rPr>
            </w:pPr>
          </w:p>
        </w:tc>
      </w:tr>
    </w:tbl>
    <w:p w14:paraId="6CCFE4D0" w14:textId="77777777" w:rsidR="002469CC" w:rsidRPr="00246B92" w:rsidRDefault="002469CC" w:rsidP="002469CC">
      <w:pPr>
        <w:rPr>
          <w:rFonts w:ascii="Open Sans" w:hAnsi="Open Sans" w:cs="Open Sans"/>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9CC" w:rsidRPr="00246B92" w14:paraId="0BAD9BFD" w14:textId="77777777" w:rsidTr="002469CC">
        <w:tc>
          <w:tcPr>
            <w:tcW w:w="9016" w:type="dxa"/>
            <w:shd w:val="clear" w:color="auto" w:fill="BFBFBF" w:themeFill="background1" w:themeFillShade="BF"/>
          </w:tcPr>
          <w:p w14:paraId="7E89E89C" w14:textId="77777777" w:rsidR="002469CC" w:rsidRPr="00246B92" w:rsidRDefault="002469CC" w:rsidP="002469CC">
            <w:pPr>
              <w:rPr>
                <w:rFonts w:ascii="Open Sans" w:eastAsia="Calibri" w:hAnsi="Open Sans" w:cs="Open Sans"/>
                <w:sz w:val="20"/>
                <w:szCs w:val="20"/>
                <w:lang w:val="en-GB" w:eastAsia="en-GB"/>
              </w:rPr>
            </w:pPr>
            <w:r w:rsidRPr="00246B92">
              <w:rPr>
                <w:rFonts w:ascii="Open Sans" w:eastAsia="Calibri" w:hAnsi="Open Sans" w:cs="Open Sans"/>
                <w:sz w:val="20"/>
                <w:szCs w:val="20"/>
                <w:lang w:val="en-GB" w:eastAsia="en-GB"/>
              </w:rPr>
              <w:t>Any actions agreed?</w:t>
            </w:r>
          </w:p>
        </w:tc>
      </w:tr>
      <w:tr w:rsidR="002469CC" w:rsidRPr="00246B92" w14:paraId="27C37A71" w14:textId="77777777" w:rsidTr="003478E1">
        <w:tc>
          <w:tcPr>
            <w:tcW w:w="9016" w:type="dxa"/>
            <w:shd w:val="clear" w:color="auto" w:fill="auto"/>
          </w:tcPr>
          <w:p w14:paraId="1E46015E" w14:textId="77777777" w:rsidR="002469CC" w:rsidRPr="00246B92" w:rsidRDefault="002469CC" w:rsidP="002469CC">
            <w:pPr>
              <w:rPr>
                <w:rFonts w:ascii="Open Sans" w:eastAsia="Calibri" w:hAnsi="Open Sans" w:cs="Open Sans"/>
                <w:sz w:val="20"/>
                <w:szCs w:val="20"/>
                <w:lang w:val="en-GB" w:eastAsia="en-GB"/>
              </w:rPr>
            </w:pPr>
          </w:p>
          <w:p w14:paraId="7EAF3F6C" w14:textId="77777777" w:rsidR="002469CC" w:rsidRPr="00246B92" w:rsidRDefault="002469CC" w:rsidP="002469CC">
            <w:pPr>
              <w:rPr>
                <w:rFonts w:ascii="Open Sans" w:eastAsia="Calibri" w:hAnsi="Open Sans" w:cs="Open Sans"/>
                <w:sz w:val="20"/>
                <w:szCs w:val="20"/>
                <w:lang w:val="en-GB" w:eastAsia="en-GB"/>
              </w:rPr>
            </w:pPr>
          </w:p>
          <w:p w14:paraId="24210EFE" w14:textId="77777777" w:rsidR="002469CC" w:rsidRPr="00246B92" w:rsidRDefault="002469CC" w:rsidP="002469CC">
            <w:pPr>
              <w:rPr>
                <w:rFonts w:ascii="Open Sans" w:eastAsia="Calibri" w:hAnsi="Open Sans" w:cs="Open Sans"/>
                <w:sz w:val="20"/>
                <w:szCs w:val="20"/>
                <w:lang w:val="en-GB" w:eastAsia="en-GB"/>
              </w:rPr>
            </w:pPr>
          </w:p>
          <w:p w14:paraId="2348EA63" w14:textId="77777777" w:rsidR="002469CC" w:rsidRPr="00246B92" w:rsidRDefault="002469CC" w:rsidP="002469CC">
            <w:pPr>
              <w:rPr>
                <w:rFonts w:ascii="Open Sans" w:eastAsia="Calibri" w:hAnsi="Open Sans" w:cs="Open Sans"/>
                <w:sz w:val="20"/>
                <w:szCs w:val="20"/>
                <w:lang w:val="en-GB" w:eastAsia="en-GB"/>
              </w:rPr>
            </w:pPr>
          </w:p>
          <w:p w14:paraId="3F548FB6" w14:textId="77777777" w:rsidR="002469CC" w:rsidRPr="00246B92" w:rsidRDefault="002469CC" w:rsidP="002469CC">
            <w:pPr>
              <w:rPr>
                <w:rFonts w:ascii="Open Sans" w:eastAsia="Calibri" w:hAnsi="Open Sans" w:cs="Open Sans"/>
                <w:sz w:val="20"/>
                <w:szCs w:val="20"/>
                <w:lang w:val="en-GB" w:eastAsia="en-GB"/>
              </w:rPr>
            </w:pPr>
          </w:p>
          <w:p w14:paraId="2A1A185A" w14:textId="77777777" w:rsidR="002469CC" w:rsidRPr="00246B92" w:rsidRDefault="002469CC" w:rsidP="002469CC">
            <w:pPr>
              <w:rPr>
                <w:rFonts w:ascii="Open Sans" w:eastAsia="Calibri" w:hAnsi="Open Sans" w:cs="Open Sans"/>
                <w:sz w:val="20"/>
                <w:szCs w:val="20"/>
                <w:lang w:val="en-GB" w:eastAsia="en-GB"/>
              </w:rPr>
            </w:pPr>
          </w:p>
          <w:p w14:paraId="4625095D" w14:textId="77777777" w:rsidR="002469CC" w:rsidRPr="00246B92" w:rsidRDefault="002469CC" w:rsidP="002469CC">
            <w:pPr>
              <w:rPr>
                <w:rFonts w:ascii="Open Sans" w:eastAsia="Calibri" w:hAnsi="Open Sans" w:cs="Open Sans"/>
                <w:sz w:val="20"/>
                <w:szCs w:val="20"/>
                <w:lang w:val="en-GB" w:eastAsia="en-GB"/>
              </w:rPr>
            </w:pPr>
          </w:p>
          <w:p w14:paraId="15E5185E" w14:textId="77777777" w:rsidR="002469CC" w:rsidRPr="00246B92" w:rsidRDefault="002469CC" w:rsidP="002469CC">
            <w:pPr>
              <w:rPr>
                <w:rFonts w:ascii="Open Sans" w:eastAsia="Calibri" w:hAnsi="Open Sans" w:cs="Open Sans"/>
                <w:sz w:val="20"/>
                <w:szCs w:val="20"/>
                <w:lang w:val="en-GB" w:eastAsia="en-GB"/>
              </w:rPr>
            </w:pPr>
          </w:p>
          <w:p w14:paraId="10E490FD" w14:textId="77777777" w:rsidR="002469CC" w:rsidRPr="00246B92" w:rsidRDefault="002469CC" w:rsidP="002469CC">
            <w:pPr>
              <w:rPr>
                <w:rFonts w:ascii="Open Sans" w:eastAsia="Calibri" w:hAnsi="Open Sans" w:cs="Open Sans"/>
                <w:sz w:val="20"/>
                <w:szCs w:val="20"/>
                <w:lang w:val="en-GB" w:eastAsia="en-GB"/>
              </w:rPr>
            </w:pPr>
          </w:p>
          <w:p w14:paraId="2B9AEE49" w14:textId="77777777" w:rsidR="002469CC" w:rsidRPr="00246B92" w:rsidRDefault="002469CC" w:rsidP="002469CC">
            <w:pPr>
              <w:rPr>
                <w:rFonts w:ascii="Open Sans" w:eastAsia="Calibri" w:hAnsi="Open Sans" w:cs="Open Sans"/>
                <w:sz w:val="20"/>
                <w:szCs w:val="20"/>
                <w:lang w:val="en-GB" w:eastAsia="en-GB"/>
              </w:rPr>
            </w:pPr>
          </w:p>
          <w:p w14:paraId="71B43F15" w14:textId="77777777" w:rsidR="002469CC" w:rsidRPr="00246B92" w:rsidRDefault="002469CC" w:rsidP="002469CC">
            <w:pPr>
              <w:rPr>
                <w:rFonts w:ascii="Open Sans" w:eastAsia="Calibri" w:hAnsi="Open Sans" w:cs="Open Sans"/>
                <w:sz w:val="20"/>
                <w:szCs w:val="20"/>
                <w:lang w:val="en-GB" w:eastAsia="en-GB"/>
              </w:rPr>
            </w:pPr>
          </w:p>
          <w:p w14:paraId="2AE4FD4B" w14:textId="77777777" w:rsidR="002469CC" w:rsidRPr="00246B92" w:rsidRDefault="002469CC" w:rsidP="002469CC">
            <w:pPr>
              <w:rPr>
                <w:rFonts w:ascii="Open Sans" w:eastAsia="Calibri" w:hAnsi="Open Sans" w:cs="Open Sans"/>
                <w:sz w:val="20"/>
                <w:szCs w:val="20"/>
                <w:lang w:val="en-GB" w:eastAsia="en-GB"/>
              </w:rPr>
            </w:pPr>
          </w:p>
          <w:p w14:paraId="2DD5F90B" w14:textId="77777777" w:rsidR="002469CC" w:rsidRPr="00246B92" w:rsidRDefault="002469CC" w:rsidP="002469CC">
            <w:pPr>
              <w:rPr>
                <w:rFonts w:ascii="Open Sans" w:eastAsia="Calibri" w:hAnsi="Open Sans" w:cs="Open Sans"/>
                <w:sz w:val="20"/>
                <w:szCs w:val="20"/>
                <w:lang w:val="en-GB" w:eastAsia="en-GB"/>
              </w:rPr>
            </w:pPr>
          </w:p>
          <w:p w14:paraId="04BFE9D3" w14:textId="77777777" w:rsidR="002469CC" w:rsidRPr="00246B92" w:rsidRDefault="002469CC" w:rsidP="002469CC">
            <w:pPr>
              <w:rPr>
                <w:rFonts w:ascii="Open Sans" w:eastAsia="Calibri" w:hAnsi="Open Sans" w:cs="Open Sans"/>
                <w:sz w:val="20"/>
                <w:szCs w:val="20"/>
                <w:lang w:val="en-GB" w:eastAsia="en-GB"/>
              </w:rPr>
            </w:pPr>
          </w:p>
          <w:p w14:paraId="5179FA6D" w14:textId="77777777" w:rsidR="002469CC" w:rsidRPr="00246B92" w:rsidRDefault="002469CC" w:rsidP="002469CC">
            <w:pPr>
              <w:rPr>
                <w:rFonts w:ascii="Open Sans" w:eastAsia="Calibri" w:hAnsi="Open Sans" w:cs="Open Sans"/>
                <w:sz w:val="20"/>
                <w:szCs w:val="20"/>
                <w:lang w:val="en-GB" w:eastAsia="en-GB"/>
              </w:rPr>
            </w:pPr>
          </w:p>
          <w:p w14:paraId="4F88F8F8" w14:textId="77777777" w:rsidR="002469CC" w:rsidRPr="00246B92" w:rsidRDefault="002469CC" w:rsidP="002469CC">
            <w:pPr>
              <w:rPr>
                <w:rFonts w:ascii="Open Sans" w:eastAsia="Calibri" w:hAnsi="Open Sans" w:cs="Open Sans"/>
                <w:sz w:val="20"/>
                <w:szCs w:val="20"/>
                <w:lang w:val="en-GB" w:eastAsia="en-GB"/>
              </w:rPr>
            </w:pPr>
          </w:p>
          <w:p w14:paraId="54C425F9" w14:textId="77777777" w:rsidR="002469CC" w:rsidRPr="00246B92" w:rsidRDefault="002469CC" w:rsidP="002469CC">
            <w:pPr>
              <w:rPr>
                <w:rFonts w:ascii="Open Sans" w:eastAsia="Calibri" w:hAnsi="Open Sans" w:cs="Open Sans"/>
                <w:sz w:val="20"/>
                <w:szCs w:val="20"/>
                <w:lang w:val="en-GB" w:eastAsia="en-GB"/>
              </w:rPr>
            </w:pPr>
          </w:p>
          <w:p w14:paraId="03F1A02C" w14:textId="77777777" w:rsidR="002469CC" w:rsidRPr="00246B92" w:rsidRDefault="002469CC" w:rsidP="002469CC">
            <w:pPr>
              <w:rPr>
                <w:rFonts w:ascii="Open Sans" w:eastAsia="Calibri" w:hAnsi="Open Sans" w:cs="Open Sans"/>
                <w:sz w:val="20"/>
                <w:szCs w:val="20"/>
                <w:lang w:val="en-GB" w:eastAsia="en-GB"/>
              </w:rPr>
            </w:pPr>
          </w:p>
          <w:p w14:paraId="679A5BDF" w14:textId="77777777" w:rsidR="002469CC" w:rsidRPr="00246B92" w:rsidRDefault="002469CC" w:rsidP="002469CC">
            <w:pPr>
              <w:rPr>
                <w:rFonts w:ascii="Open Sans" w:eastAsia="Calibri" w:hAnsi="Open Sans" w:cs="Open Sans"/>
                <w:sz w:val="20"/>
                <w:szCs w:val="20"/>
                <w:lang w:val="en-GB" w:eastAsia="en-GB"/>
              </w:rPr>
            </w:pPr>
          </w:p>
        </w:tc>
      </w:tr>
    </w:tbl>
    <w:p w14:paraId="113D0144" w14:textId="77777777" w:rsidR="002469CC" w:rsidRPr="00246B92" w:rsidRDefault="002469CC" w:rsidP="002469CC">
      <w:pPr>
        <w:spacing w:after="200" w:line="276" w:lineRule="auto"/>
        <w:rPr>
          <w:rFonts w:ascii="Open Sans" w:eastAsiaTheme="minorHAnsi" w:hAnsi="Open Sans" w:cs="Open Sans"/>
          <w:sz w:val="20"/>
          <w:szCs w:val="20"/>
          <w:lang w:val="en-GB"/>
        </w:rPr>
      </w:pPr>
    </w:p>
    <w:p w14:paraId="6C665ABA" w14:textId="77777777" w:rsidR="002469CC" w:rsidRPr="00246B92" w:rsidRDefault="002469CC" w:rsidP="002469CC">
      <w:pPr>
        <w:spacing w:after="200" w:line="276" w:lineRule="auto"/>
        <w:rPr>
          <w:rFonts w:ascii="Open Sans" w:eastAsiaTheme="minorHAnsi" w:hAnsi="Open Sans" w:cs="Open Sans"/>
          <w:sz w:val="20"/>
          <w:szCs w:val="20"/>
          <w:lang w:val="en-GB"/>
        </w:rPr>
      </w:pPr>
    </w:p>
    <w:tbl>
      <w:tblPr>
        <w:tblStyle w:val="TableGrid"/>
        <w:tblW w:w="0" w:type="auto"/>
        <w:tblLook w:val="04A0" w:firstRow="1" w:lastRow="0" w:firstColumn="1" w:lastColumn="0" w:noHBand="0" w:noVBand="1"/>
      </w:tblPr>
      <w:tblGrid>
        <w:gridCol w:w="4621"/>
        <w:gridCol w:w="4621"/>
      </w:tblGrid>
      <w:tr w:rsidR="002469CC" w:rsidRPr="00246B92" w14:paraId="1CAC2684" w14:textId="77777777" w:rsidTr="002469CC">
        <w:tc>
          <w:tcPr>
            <w:tcW w:w="4621" w:type="dxa"/>
            <w:shd w:val="clear" w:color="auto" w:fill="BFBFBF" w:themeFill="background1" w:themeFillShade="BF"/>
          </w:tcPr>
          <w:p w14:paraId="2DB38749" w14:textId="77777777" w:rsidR="002469CC" w:rsidRPr="00246B92" w:rsidRDefault="002469CC" w:rsidP="002469CC">
            <w:pPr>
              <w:rPr>
                <w:rFonts w:ascii="Open Sans" w:hAnsi="Open Sans" w:cs="Open Sans"/>
                <w:sz w:val="20"/>
                <w:szCs w:val="20"/>
                <w:lang w:val="en-GB"/>
              </w:rPr>
            </w:pPr>
            <w:r w:rsidRPr="00246B92">
              <w:rPr>
                <w:rFonts w:ascii="Open Sans" w:hAnsi="Open Sans" w:cs="Open Sans"/>
                <w:sz w:val="20"/>
                <w:szCs w:val="20"/>
                <w:lang w:val="en-GB"/>
              </w:rPr>
              <w:t>Signature:</w:t>
            </w:r>
          </w:p>
        </w:tc>
        <w:tc>
          <w:tcPr>
            <w:tcW w:w="4621" w:type="dxa"/>
          </w:tcPr>
          <w:p w14:paraId="5B59BCC8" w14:textId="77777777" w:rsidR="002469CC" w:rsidRPr="00246B92" w:rsidRDefault="002469CC" w:rsidP="002469CC">
            <w:pPr>
              <w:rPr>
                <w:rFonts w:ascii="Open Sans" w:hAnsi="Open Sans" w:cs="Open Sans"/>
                <w:sz w:val="20"/>
                <w:szCs w:val="20"/>
                <w:lang w:val="en-GB"/>
              </w:rPr>
            </w:pPr>
          </w:p>
        </w:tc>
      </w:tr>
    </w:tbl>
    <w:p w14:paraId="134E51F9" w14:textId="77777777" w:rsidR="002469CC" w:rsidRPr="00246B92" w:rsidRDefault="002469CC" w:rsidP="00DF40A0">
      <w:pPr>
        <w:jc w:val="both"/>
        <w:rPr>
          <w:rFonts w:ascii="Open Sans" w:hAnsi="Open Sans" w:cs="Open Sans"/>
          <w:sz w:val="20"/>
          <w:szCs w:val="20"/>
        </w:rPr>
      </w:pPr>
    </w:p>
    <w:p w14:paraId="3EAB83E4" w14:textId="77777777" w:rsidR="002469CC" w:rsidRPr="00246B92" w:rsidRDefault="002469CC" w:rsidP="00DF40A0">
      <w:pPr>
        <w:jc w:val="both"/>
        <w:rPr>
          <w:rFonts w:ascii="Open Sans" w:hAnsi="Open Sans" w:cs="Open Sans"/>
          <w:sz w:val="20"/>
          <w:szCs w:val="20"/>
        </w:rPr>
      </w:pPr>
    </w:p>
    <w:p w14:paraId="54EF91C7" w14:textId="77777777" w:rsidR="004A600D" w:rsidRPr="00246B92" w:rsidRDefault="004A600D" w:rsidP="00DF40A0">
      <w:pPr>
        <w:jc w:val="both"/>
        <w:rPr>
          <w:rFonts w:ascii="Open Sans" w:hAnsi="Open Sans" w:cs="Open Sans"/>
          <w:sz w:val="20"/>
          <w:szCs w:val="20"/>
        </w:rPr>
      </w:pPr>
    </w:p>
    <w:p w14:paraId="05B851DE" w14:textId="77777777" w:rsidR="004A600D" w:rsidRPr="00246B92" w:rsidRDefault="004A600D" w:rsidP="00DF40A0">
      <w:pPr>
        <w:jc w:val="both"/>
        <w:rPr>
          <w:rFonts w:ascii="Open Sans" w:hAnsi="Open Sans" w:cs="Open Sans"/>
          <w:sz w:val="20"/>
          <w:szCs w:val="20"/>
        </w:rPr>
      </w:pPr>
    </w:p>
    <w:p w14:paraId="0B296B92" w14:textId="77777777" w:rsidR="004A600D" w:rsidRPr="00246B92" w:rsidRDefault="004A600D" w:rsidP="00DF40A0">
      <w:pPr>
        <w:jc w:val="both"/>
        <w:rPr>
          <w:rFonts w:ascii="Open Sans" w:hAnsi="Open Sans" w:cs="Open Sans"/>
          <w:sz w:val="20"/>
          <w:szCs w:val="20"/>
        </w:rPr>
      </w:pPr>
    </w:p>
    <w:p w14:paraId="4F10832D" w14:textId="77777777" w:rsidR="004A600D" w:rsidRPr="00246B92" w:rsidRDefault="004A600D" w:rsidP="00DF40A0">
      <w:pPr>
        <w:jc w:val="both"/>
        <w:rPr>
          <w:rFonts w:ascii="Open Sans" w:hAnsi="Open Sans" w:cs="Open Sans"/>
          <w:sz w:val="20"/>
          <w:szCs w:val="20"/>
        </w:rPr>
      </w:pPr>
    </w:p>
    <w:p w14:paraId="47852599" w14:textId="77777777" w:rsidR="004A600D" w:rsidRPr="00246B92" w:rsidRDefault="004A600D" w:rsidP="00DF40A0">
      <w:pPr>
        <w:jc w:val="both"/>
        <w:rPr>
          <w:rFonts w:ascii="Open Sans" w:hAnsi="Open Sans" w:cs="Open Sans"/>
          <w:sz w:val="20"/>
          <w:szCs w:val="20"/>
        </w:rPr>
      </w:pPr>
    </w:p>
    <w:p w14:paraId="5A0026A9" w14:textId="77777777" w:rsidR="004A600D" w:rsidRPr="00246B92" w:rsidRDefault="004A600D" w:rsidP="00DF40A0">
      <w:pPr>
        <w:jc w:val="both"/>
        <w:rPr>
          <w:rFonts w:ascii="Open Sans" w:hAnsi="Open Sans" w:cs="Open Sans"/>
          <w:sz w:val="20"/>
          <w:szCs w:val="20"/>
        </w:rPr>
      </w:pPr>
    </w:p>
    <w:p w14:paraId="52D8178E" w14:textId="77777777" w:rsidR="004A600D" w:rsidRPr="00246B92" w:rsidRDefault="004A600D" w:rsidP="00DF40A0">
      <w:pPr>
        <w:jc w:val="both"/>
        <w:rPr>
          <w:rFonts w:ascii="Open Sans" w:hAnsi="Open Sans" w:cs="Open Sans"/>
          <w:sz w:val="20"/>
          <w:szCs w:val="20"/>
        </w:rPr>
      </w:pPr>
    </w:p>
    <w:p w14:paraId="470C8D95" w14:textId="77777777" w:rsidR="004A600D" w:rsidRPr="00246B92" w:rsidRDefault="004A600D" w:rsidP="00DF40A0">
      <w:pPr>
        <w:jc w:val="both"/>
        <w:rPr>
          <w:rFonts w:ascii="Open Sans" w:hAnsi="Open Sans" w:cs="Open Sans"/>
          <w:sz w:val="20"/>
          <w:szCs w:val="20"/>
        </w:rPr>
      </w:pPr>
    </w:p>
    <w:p w14:paraId="47A075A7" w14:textId="77777777" w:rsidR="004A600D" w:rsidRPr="00246B92" w:rsidRDefault="004A600D" w:rsidP="00DF40A0">
      <w:pPr>
        <w:jc w:val="both"/>
        <w:rPr>
          <w:rFonts w:ascii="Open Sans" w:hAnsi="Open Sans" w:cs="Open Sans"/>
          <w:sz w:val="20"/>
          <w:szCs w:val="20"/>
        </w:rPr>
      </w:pPr>
    </w:p>
    <w:p w14:paraId="71CE706A" w14:textId="77777777" w:rsidR="004A600D" w:rsidRPr="00246B92" w:rsidRDefault="004A600D" w:rsidP="00DF40A0">
      <w:pPr>
        <w:jc w:val="both"/>
        <w:rPr>
          <w:rFonts w:ascii="Open Sans" w:hAnsi="Open Sans" w:cs="Open Sans"/>
          <w:sz w:val="20"/>
          <w:szCs w:val="20"/>
        </w:rPr>
      </w:pPr>
    </w:p>
    <w:p w14:paraId="17BB902A" w14:textId="77777777" w:rsidR="004A600D" w:rsidRPr="00246B92" w:rsidRDefault="004A600D" w:rsidP="00DF40A0">
      <w:pPr>
        <w:jc w:val="both"/>
        <w:rPr>
          <w:rFonts w:ascii="Open Sans" w:hAnsi="Open Sans" w:cs="Open Sans"/>
          <w:sz w:val="20"/>
          <w:szCs w:val="20"/>
        </w:rPr>
      </w:pPr>
    </w:p>
    <w:p w14:paraId="11966644" w14:textId="77777777" w:rsidR="004A600D" w:rsidRPr="00246B92" w:rsidRDefault="004A600D" w:rsidP="00DF40A0">
      <w:pPr>
        <w:jc w:val="both"/>
        <w:rPr>
          <w:rFonts w:ascii="Open Sans" w:hAnsi="Open Sans" w:cs="Open Sans"/>
          <w:sz w:val="20"/>
          <w:szCs w:val="20"/>
        </w:rPr>
      </w:pPr>
    </w:p>
    <w:p w14:paraId="51DDEB5C" w14:textId="77777777" w:rsidR="004A600D" w:rsidRPr="00246B92" w:rsidRDefault="004A600D" w:rsidP="00DF40A0">
      <w:pPr>
        <w:jc w:val="both"/>
        <w:rPr>
          <w:rFonts w:ascii="Open Sans" w:hAnsi="Open Sans" w:cs="Open Sans"/>
          <w:sz w:val="20"/>
          <w:szCs w:val="20"/>
        </w:rPr>
      </w:pPr>
    </w:p>
    <w:p w14:paraId="499B0C27" w14:textId="77777777" w:rsidR="004A600D" w:rsidRPr="00246B92" w:rsidRDefault="004A600D" w:rsidP="00DF40A0">
      <w:pPr>
        <w:jc w:val="both"/>
        <w:rPr>
          <w:rFonts w:ascii="Open Sans" w:hAnsi="Open Sans" w:cs="Open Sans"/>
          <w:sz w:val="20"/>
          <w:szCs w:val="20"/>
        </w:rPr>
      </w:pPr>
    </w:p>
    <w:p w14:paraId="5C2E04F0" w14:textId="77777777" w:rsidR="004A600D" w:rsidRPr="00246B92" w:rsidRDefault="004A600D" w:rsidP="00DF40A0">
      <w:pPr>
        <w:jc w:val="both"/>
        <w:rPr>
          <w:rFonts w:ascii="Open Sans" w:hAnsi="Open Sans" w:cs="Open Sans"/>
          <w:sz w:val="20"/>
          <w:szCs w:val="20"/>
        </w:rPr>
      </w:pPr>
    </w:p>
    <w:p w14:paraId="6C80640B" w14:textId="77777777" w:rsidR="004A600D" w:rsidRPr="00246B92" w:rsidRDefault="004A600D" w:rsidP="00DF40A0">
      <w:pPr>
        <w:jc w:val="both"/>
        <w:rPr>
          <w:rFonts w:ascii="Open Sans" w:hAnsi="Open Sans" w:cs="Open Sans"/>
          <w:sz w:val="20"/>
          <w:szCs w:val="20"/>
        </w:rPr>
      </w:pPr>
    </w:p>
    <w:p w14:paraId="148AF9AD" w14:textId="77777777" w:rsidR="004A600D" w:rsidRPr="00246B92" w:rsidRDefault="004A600D" w:rsidP="00DF40A0">
      <w:pPr>
        <w:jc w:val="both"/>
        <w:rPr>
          <w:rFonts w:ascii="Open Sans" w:hAnsi="Open Sans" w:cs="Open Sans"/>
          <w:sz w:val="20"/>
          <w:szCs w:val="20"/>
        </w:rPr>
      </w:pPr>
    </w:p>
    <w:p w14:paraId="3299291B" w14:textId="77777777" w:rsidR="004A600D" w:rsidRPr="00246B92" w:rsidRDefault="004A600D" w:rsidP="00DF40A0">
      <w:pPr>
        <w:jc w:val="both"/>
        <w:rPr>
          <w:rFonts w:ascii="Open Sans" w:hAnsi="Open Sans" w:cs="Open Sans"/>
          <w:sz w:val="20"/>
          <w:szCs w:val="20"/>
        </w:rPr>
      </w:pPr>
    </w:p>
    <w:sectPr w:rsidR="004A600D" w:rsidRPr="00246B92" w:rsidSect="009F04C6">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A625" w14:textId="77777777" w:rsidR="00825104" w:rsidRDefault="00825104" w:rsidP="00DF40A0">
      <w:r>
        <w:separator/>
      </w:r>
    </w:p>
  </w:endnote>
  <w:endnote w:type="continuationSeparator" w:id="0">
    <w:p w14:paraId="1AC39DA8" w14:textId="77777777" w:rsidR="00825104" w:rsidRDefault="00825104" w:rsidP="00D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ndrina Solid">
    <w:altName w:val="Courier New"/>
    <w:panose1 w:val="00000500000000000000"/>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42EB" w14:textId="77777777" w:rsidR="00DF40A0" w:rsidRPr="00EF60A2" w:rsidRDefault="00554F6D" w:rsidP="00EF60A2">
    <w:pPr>
      <w:pStyle w:val="Footer"/>
      <w:jc w:val="right"/>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00EF60A2" w:rsidRPr="00EF60A2">
      <w:rPr>
        <w:rFonts w:ascii="Arial" w:hAnsi="Arial" w:cs="Arial"/>
        <w:color w:val="000000" w:themeColor="text1"/>
        <w:sz w:val="16"/>
        <w:szCs w:val="16"/>
      </w:rPr>
      <w:t>Op Man G</w:t>
    </w:r>
    <w:r w:rsidR="00E43402">
      <w:rPr>
        <w:rFonts w:ascii="Arial" w:hAnsi="Arial" w:cs="Arial"/>
        <w:color w:val="000000" w:themeColor="text1"/>
        <w:sz w:val="16"/>
        <w:szCs w:val="16"/>
      </w:rPr>
      <w:t>9</w:t>
    </w:r>
    <w:r w:rsidR="00EF60A2" w:rsidRPr="00EF60A2">
      <w:rPr>
        <w:rFonts w:ascii="Arial" w:hAnsi="Arial" w:cs="Arial"/>
        <w:color w:val="000000" w:themeColor="text1"/>
        <w:sz w:val="16"/>
        <w:szCs w:val="16"/>
      </w:rPr>
      <w:t>0</w:t>
    </w:r>
  </w:p>
  <w:p w14:paraId="57A31074" w14:textId="77777777" w:rsidR="00EF60A2" w:rsidRPr="00EF60A2" w:rsidRDefault="00554F6D" w:rsidP="00A502E7">
    <w:pPr>
      <w:pStyle w:val="Footer"/>
      <w:jc w:val="center"/>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r>
    <w:r w:rsidR="00157118">
      <w:rPr>
        <w:rFonts w:ascii="Arial" w:hAnsi="Arial" w:cs="Arial"/>
        <w:color w:val="000000" w:themeColor="text1"/>
        <w:sz w:val="16"/>
        <w:szCs w:val="16"/>
      </w:rPr>
      <w:t>9/3/2</w:t>
    </w:r>
    <w:r w:rsidR="002E12B6">
      <w:rPr>
        <w:rFonts w:ascii="Arial" w:hAnsi="Arial" w:cs="Arial"/>
        <w:color w:val="000000" w:themeColor="text1"/>
        <w:sz w:val="16"/>
        <w:szCs w:val="16"/>
      </w:rPr>
      <w:t>2</w:t>
    </w:r>
  </w:p>
  <w:p w14:paraId="25BB1F3D" w14:textId="77777777" w:rsidR="00EF60A2" w:rsidRPr="00EF60A2" w:rsidRDefault="00EF60A2" w:rsidP="00EF60A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C0AF" w14:textId="77777777" w:rsidR="00825104" w:rsidRDefault="00825104" w:rsidP="00DF40A0">
      <w:r>
        <w:separator/>
      </w:r>
    </w:p>
  </w:footnote>
  <w:footnote w:type="continuationSeparator" w:id="0">
    <w:p w14:paraId="49EF33C0" w14:textId="77777777" w:rsidR="00825104" w:rsidRDefault="00825104" w:rsidP="00DF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841E" w14:textId="77777777" w:rsidR="00E43402" w:rsidRDefault="00034171" w:rsidP="00034171">
    <w:pPr>
      <w:pStyle w:val="Header"/>
      <w:jc w:val="right"/>
    </w:pPr>
    <w:r>
      <w:rPr>
        <w:rFonts w:asciiTheme="minorHAnsi" w:hAnsiTheme="minorHAnsi" w:cstheme="minorHAnsi"/>
        <w:noProof/>
        <w:sz w:val="20"/>
        <w:szCs w:val="20"/>
        <w:lang w:val="en-GB" w:eastAsia="en-GB"/>
      </w:rPr>
      <w:drawing>
        <wp:inline distT="0" distB="0" distL="0" distR="0" wp14:anchorId="27AE139E" wp14:editId="5C334972">
          <wp:extent cx="2165350" cy="776605"/>
          <wp:effectExtent l="0" t="0" r="6350" b="4445"/>
          <wp:docPr id="1" name="Picture 1" descr="J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52"/>
    <w:multiLevelType w:val="hybridMultilevel"/>
    <w:tmpl w:val="748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2E7"/>
    <w:multiLevelType w:val="hybridMultilevel"/>
    <w:tmpl w:val="3E54A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71161"/>
    <w:multiLevelType w:val="multilevel"/>
    <w:tmpl w:val="CD3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27237"/>
    <w:multiLevelType w:val="hybridMultilevel"/>
    <w:tmpl w:val="F3B4D062"/>
    <w:lvl w:ilvl="0" w:tplc="C05E67E4">
      <w:numFmt w:val="bullet"/>
      <w:lvlText w:val="-"/>
      <w:lvlJc w:val="left"/>
      <w:pPr>
        <w:ind w:left="1440" w:hanging="360"/>
      </w:pPr>
      <w:rPr>
        <w:rFonts w:ascii="Trebuchet MS" w:eastAsia="Times New Roman"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E34600"/>
    <w:multiLevelType w:val="hybridMultilevel"/>
    <w:tmpl w:val="C3A2D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43827"/>
    <w:multiLevelType w:val="hybridMultilevel"/>
    <w:tmpl w:val="FCF4A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979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819BB"/>
    <w:multiLevelType w:val="singleLevel"/>
    <w:tmpl w:val="239439A2"/>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3FDC2D88"/>
    <w:multiLevelType w:val="hybridMultilevel"/>
    <w:tmpl w:val="B72CBAE4"/>
    <w:lvl w:ilvl="0" w:tplc="CED8AB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456EB"/>
    <w:multiLevelType w:val="hybridMultilevel"/>
    <w:tmpl w:val="85881BF4"/>
    <w:lvl w:ilvl="0" w:tplc="C05E67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A15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212463"/>
    <w:multiLevelType w:val="multilevel"/>
    <w:tmpl w:val="6AB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C504C"/>
    <w:multiLevelType w:val="hybridMultilevel"/>
    <w:tmpl w:val="8F10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6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55D06"/>
    <w:multiLevelType w:val="hybridMultilevel"/>
    <w:tmpl w:val="F51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1231E"/>
    <w:multiLevelType w:val="hybridMultilevel"/>
    <w:tmpl w:val="2FDEADF6"/>
    <w:lvl w:ilvl="0" w:tplc="C05E67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25FDA"/>
    <w:multiLevelType w:val="hybridMultilevel"/>
    <w:tmpl w:val="E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59E2"/>
    <w:multiLevelType w:val="hybridMultilevel"/>
    <w:tmpl w:val="0E10FBB8"/>
    <w:lvl w:ilvl="0" w:tplc="08090001">
      <w:start w:val="1"/>
      <w:numFmt w:val="bullet"/>
      <w:lvlText w:val=""/>
      <w:lvlJc w:val="left"/>
      <w:pPr>
        <w:ind w:left="720" w:hanging="360"/>
      </w:pPr>
      <w:rPr>
        <w:rFonts w:ascii="Symbol" w:hAnsi="Symbol" w:hint="default"/>
      </w:rPr>
    </w:lvl>
    <w:lvl w:ilvl="1" w:tplc="CA72F27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25AF8"/>
    <w:multiLevelType w:val="hybridMultilevel"/>
    <w:tmpl w:val="38EA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E24E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4"/>
  </w:num>
  <w:num w:numId="4">
    <w:abstractNumId w:val="19"/>
  </w:num>
  <w:num w:numId="5">
    <w:abstractNumId w:val="10"/>
  </w:num>
  <w:num w:numId="6">
    <w:abstractNumId w:val="6"/>
  </w:num>
  <w:num w:numId="7">
    <w:abstractNumId w:val="13"/>
  </w:num>
  <w:num w:numId="8">
    <w:abstractNumId w:val="7"/>
  </w:num>
  <w:num w:numId="9">
    <w:abstractNumId w:val="1"/>
  </w:num>
  <w:num w:numId="10">
    <w:abstractNumId w:val="5"/>
  </w:num>
  <w:num w:numId="11">
    <w:abstractNumId w:val="16"/>
  </w:num>
  <w:num w:numId="12">
    <w:abstractNumId w:val="0"/>
  </w:num>
  <w:num w:numId="13">
    <w:abstractNumId w:val="12"/>
  </w:num>
  <w:num w:numId="14">
    <w:abstractNumId w:val="17"/>
  </w:num>
  <w:num w:numId="15">
    <w:abstractNumId w:val="8"/>
  </w:num>
  <w:num w:numId="16">
    <w:abstractNumId w:val="14"/>
  </w:num>
  <w:num w:numId="17">
    <w:abstractNumId w:val="18"/>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Te1MDMxNbc0sjRX0lEKTi0uzszPAykwrAUAZmGLjywAAAA="/>
  </w:docVars>
  <w:rsids>
    <w:rsidRoot w:val="00B96144"/>
    <w:rsid w:val="00004B59"/>
    <w:rsid w:val="0001687A"/>
    <w:rsid w:val="00034171"/>
    <w:rsid w:val="00041EB2"/>
    <w:rsid w:val="000A1313"/>
    <w:rsid w:val="000A6096"/>
    <w:rsid w:val="000B33BA"/>
    <w:rsid w:val="000D2EB0"/>
    <w:rsid w:val="000D79B1"/>
    <w:rsid w:val="00114EC9"/>
    <w:rsid w:val="00157118"/>
    <w:rsid w:val="0016259B"/>
    <w:rsid w:val="001700DB"/>
    <w:rsid w:val="001B2857"/>
    <w:rsid w:val="001D34BB"/>
    <w:rsid w:val="001D4B38"/>
    <w:rsid w:val="002376C2"/>
    <w:rsid w:val="0024125A"/>
    <w:rsid w:val="002469CC"/>
    <w:rsid w:val="00246B92"/>
    <w:rsid w:val="002535CD"/>
    <w:rsid w:val="00255099"/>
    <w:rsid w:val="0025689F"/>
    <w:rsid w:val="00270244"/>
    <w:rsid w:val="00293E3C"/>
    <w:rsid w:val="0029745C"/>
    <w:rsid w:val="002A6AA8"/>
    <w:rsid w:val="002C607C"/>
    <w:rsid w:val="002D0B13"/>
    <w:rsid w:val="002E12B6"/>
    <w:rsid w:val="003020E7"/>
    <w:rsid w:val="00313BFB"/>
    <w:rsid w:val="00330881"/>
    <w:rsid w:val="00346AE2"/>
    <w:rsid w:val="003503CC"/>
    <w:rsid w:val="00351D70"/>
    <w:rsid w:val="00357CC9"/>
    <w:rsid w:val="003B6464"/>
    <w:rsid w:val="003F2912"/>
    <w:rsid w:val="00405B74"/>
    <w:rsid w:val="004525B4"/>
    <w:rsid w:val="004867AF"/>
    <w:rsid w:val="004A600D"/>
    <w:rsid w:val="004D1D34"/>
    <w:rsid w:val="004D292E"/>
    <w:rsid w:val="004D6447"/>
    <w:rsid w:val="004E42E4"/>
    <w:rsid w:val="00502192"/>
    <w:rsid w:val="00507367"/>
    <w:rsid w:val="00523217"/>
    <w:rsid w:val="00542C92"/>
    <w:rsid w:val="00554F6D"/>
    <w:rsid w:val="00572928"/>
    <w:rsid w:val="005834DC"/>
    <w:rsid w:val="00586680"/>
    <w:rsid w:val="00597F63"/>
    <w:rsid w:val="005A3D78"/>
    <w:rsid w:val="005C0B6C"/>
    <w:rsid w:val="005E3B9B"/>
    <w:rsid w:val="005E411A"/>
    <w:rsid w:val="0060599F"/>
    <w:rsid w:val="00606084"/>
    <w:rsid w:val="006122CE"/>
    <w:rsid w:val="00630239"/>
    <w:rsid w:val="00633872"/>
    <w:rsid w:val="0063681C"/>
    <w:rsid w:val="00645E5C"/>
    <w:rsid w:val="006547CD"/>
    <w:rsid w:val="00664D8B"/>
    <w:rsid w:val="00667B78"/>
    <w:rsid w:val="00673AB4"/>
    <w:rsid w:val="006C09EB"/>
    <w:rsid w:val="006D2DCD"/>
    <w:rsid w:val="006D59F4"/>
    <w:rsid w:val="006E1239"/>
    <w:rsid w:val="006E2BBD"/>
    <w:rsid w:val="0071124A"/>
    <w:rsid w:val="007239DA"/>
    <w:rsid w:val="00736367"/>
    <w:rsid w:val="0074619A"/>
    <w:rsid w:val="007469F9"/>
    <w:rsid w:val="007636FC"/>
    <w:rsid w:val="007768C7"/>
    <w:rsid w:val="007B785E"/>
    <w:rsid w:val="00805FE2"/>
    <w:rsid w:val="00825104"/>
    <w:rsid w:val="008367DC"/>
    <w:rsid w:val="008414F0"/>
    <w:rsid w:val="00846068"/>
    <w:rsid w:val="00847C3A"/>
    <w:rsid w:val="00851645"/>
    <w:rsid w:val="008561EB"/>
    <w:rsid w:val="00875FC0"/>
    <w:rsid w:val="00891B10"/>
    <w:rsid w:val="00897244"/>
    <w:rsid w:val="008B11C4"/>
    <w:rsid w:val="008C7D30"/>
    <w:rsid w:val="008F1B80"/>
    <w:rsid w:val="008F7305"/>
    <w:rsid w:val="00917514"/>
    <w:rsid w:val="009502B2"/>
    <w:rsid w:val="00957535"/>
    <w:rsid w:val="00961851"/>
    <w:rsid w:val="00965B43"/>
    <w:rsid w:val="009A24E6"/>
    <w:rsid w:val="009C4BD1"/>
    <w:rsid w:val="009C774A"/>
    <w:rsid w:val="009D5925"/>
    <w:rsid w:val="009F04C6"/>
    <w:rsid w:val="009F2339"/>
    <w:rsid w:val="00A43232"/>
    <w:rsid w:val="00A502E7"/>
    <w:rsid w:val="00A63A1D"/>
    <w:rsid w:val="00A73B7F"/>
    <w:rsid w:val="00AB1D1E"/>
    <w:rsid w:val="00AB5279"/>
    <w:rsid w:val="00AE4062"/>
    <w:rsid w:val="00B1163F"/>
    <w:rsid w:val="00B926A9"/>
    <w:rsid w:val="00B96144"/>
    <w:rsid w:val="00BA48EA"/>
    <w:rsid w:val="00BE7DCC"/>
    <w:rsid w:val="00C05BD0"/>
    <w:rsid w:val="00C24638"/>
    <w:rsid w:val="00C32E8B"/>
    <w:rsid w:val="00C37D8F"/>
    <w:rsid w:val="00C554B4"/>
    <w:rsid w:val="00C71AB9"/>
    <w:rsid w:val="00CB0375"/>
    <w:rsid w:val="00CC0DFB"/>
    <w:rsid w:val="00CD4002"/>
    <w:rsid w:val="00CE2A07"/>
    <w:rsid w:val="00CE7442"/>
    <w:rsid w:val="00CF4CE0"/>
    <w:rsid w:val="00CF678C"/>
    <w:rsid w:val="00D41298"/>
    <w:rsid w:val="00D503F9"/>
    <w:rsid w:val="00D768E2"/>
    <w:rsid w:val="00D90D34"/>
    <w:rsid w:val="00D90D92"/>
    <w:rsid w:val="00DA5545"/>
    <w:rsid w:val="00DC7583"/>
    <w:rsid w:val="00DD4F68"/>
    <w:rsid w:val="00DE0C20"/>
    <w:rsid w:val="00DE380F"/>
    <w:rsid w:val="00DF1823"/>
    <w:rsid w:val="00DF40A0"/>
    <w:rsid w:val="00E242A8"/>
    <w:rsid w:val="00E43402"/>
    <w:rsid w:val="00E56EC8"/>
    <w:rsid w:val="00E60277"/>
    <w:rsid w:val="00E6114F"/>
    <w:rsid w:val="00E87541"/>
    <w:rsid w:val="00EA3BC8"/>
    <w:rsid w:val="00EB4B1F"/>
    <w:rsid w:val="00EC117B"/>
    <w:rsid w:val="00EC6670"/>
    <w:rsid w:val="00ED1FBA"/>
    <w:rsid w:val="00ED4C8E"/>
    <w:rsid w:val="00ED62EE"/>
    <w:rsid w:val="00ED6ACB"/>
    <w:rsid w:val="00EF60A2"/>
    <w:rsid w:val="00F33B54"/>
    <w:rsid w:val="00F50F56"/>
    <w:rsid w:val="00F6437B"/>
    <w:rsid w:val="00FC535F"/>
    <w:rsid w:val="00FD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F0B74"/>
  <w15:docId w15:val="{81554DCC-4891-41AC-9A75-396F578C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B96144"/>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D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6144"/>
    <w:pPr>
      <w:spacing w:before="100" w:beforeAutospacing="1" w:after="100" w:afterAutospacing="1"/>
    </w:pPr>
  </w:style>
  <w:style w:type="character" w:styleId="Strong">
    <w:name w:val="Strong"/>
    <w:qFormat/>
    <w:rsid w:val="00B96144"/>
    <w:rPr>
      <w:b/>
      <w:bCs/>
    </w:rPr>
  </w:style>
  <w:style w:type="character" w:styleId="Hyperlink">
    <w:name w:val="Hyperlink"/>
    <w:rsid w:val="00DE380F"/>
    <w:rPr>
      <w:color w:val="0000FF"/>
      <w:u w:val="single"/>
    </w:rPr>
  </w:style>
  <w:style w:type="character" w:customStyle="1" w:styleId="a">
    <w:name w:val="a"/>
    <w:basedOn w:val="DefaultParagraphFont"/>
    <w:rsid w:val="00DE380F"/>
  </w:style>
  <w:style w:type="character" w:customStyle="1" w:styleId="Heading3Char">
    <w:name w:val="Heading 3 Char"/>
    <w:link w:val="Heading3"/>
    <w:semiHidden/>
    <w:rsid w:val="00ED4C8E"/>
    <w:rPr>
      <w:rFonts w:ascii="Cambria" w:eastAsia="Times New Roman" w:hAnsi="Cambria" w:cs="Times New Roman"/>
      <w:b/>
      <w:bCs/>
      <w:sz w:val="26"/>
      <w:szCs w:val="26"/>
    </w:rPr>
  </w:style>
  <w:style w:type="paragraph" w:styleId="BodyText2">
    <w:name w:val="Body Text 2"/>
    <w:basedOn w:val="Normal"/>
    <w:link w:val="BodyText2Char"/>
    <w:rsid w:val="00ED4C8E"/>
    <w:rPr>
      <w:rFonts w:ascii="Arial" w:hAnsi="Arial"/>
      <w:i/>
      <w:sz w:val="20"/>
      <w:szCs w:val="20"/>
      <w:lang w:val="en-GB" w:eastAsia="en-GB"/>
    </w:rPr>
  </w:style>
  <w:style w:type="character" w:customStyle="1" w:styleId="BodyText2Char">
    <w:name w:val="Body Text 2 Char"/>
    <w:link w:val="BodyText2"/>
    <w:rsid w:val="00ED4C8E"/>
    <w:rPr>
      <w:rFonts w:ascii="Arial" w:hAnsi="Arial"/>
      <w:i/>
      <w:lang w:val="en-GB" w:eastAsia="en-GB"/>
    </w:rPr>
  </w:style>
  <w:style w:type="paragraph" w:styleId="BodyTextIndent">
    <w:name w:val="Body Text Indent"/>
    <w:basedOn w:val="Normal"/>
    <w:link w:val="BodyTextIndentChar"/>
    <w:rsid w:val="00ED4C8E"/>
    <w:pPr>
      <w:ind w:left="720"/>
    </w:pPr>
    <w:rPr>
      <w:rFonts w:ascii="Arial" w:hAnsi="Arial"/>
      <w:szCs w:val="20"/>
      <w:lang w:val="en-GB" w:eastAsia="en-GB"/>
    </w:rPr>
  </w:style>
  <w:style w:type="character" w:customStyle="1" w:styleId="BodyTextIndentChar">
    <w:name w:val="Body Text Indent Char"/>
    <w:link w:val="BodyTextIndent"/>
    <w:rsid w:val="00ED4C8E"/>
    <w:rPr>
      <w:rFonts w:ascii="Arial" w:hAnsi="Arial"/>
      <w:sz w:val="24"/>
      <w:lang w:val="en-GB" w:eastAsia="en-GB"/>
    </w:rPr>
  </w:style>
  <w:style w:type="paragraph" w:styleId="BalloonText">
    <w:name w:val="Balloon Text"/>
    <w:basedOn w:val="Normal"/>
    <w:link w:val="BalloonTextChar"/>
    <w:rsid w:val="00346AE2"/>
    <w:rPr>
      <w:rFonts w:ascii="Tahoma" w:hAnsi="Tahoma" w:cs="Tahoma"/>
      <w:sz w:val="16"/>
      <w:szCs w:val="16"/>
    </w:rPr>
  </w:style>
  <w:style w:type="character" w:customStyle="1" w:styleId="BalloonTextChar">
    <w:name w:val="Balloon Text Char"/>
    <w:link w:val="BalloonText"/>
    <w:rsid w:val="00346AE2"/>
    <w:rPr>
      <w:rFonts w:ascii="Tahoma" w:hAnsi="Tahoma" w:cs="Tahoma"/>
      <w:sz w:val="16"/>
      <w:szCs w:val="16"/>
    </w:rPr>
  </w:style>
  <w:style w:type="paragraph" w:styleId="Header">
    <w:name w:val="header"/>
    <w:basedOn w:val="Normal"/>
    <w:link w:val="HeaderChar"/>
    <w:rsid w:val="00DF40A0"/>
    <w:pPr>
      <w:tabs>
        <w:tab w:val="center" w:pos="4513"/>
        <w:tab w:val="right" w:pos="9026"/>
      </w:tabs>
    </w:pPr>
  </w:style>
  <w:style w:type="character" w:customStyle="1" w:styleId="HeaderChar">
    <w:name w:val="Header Char"/>
    <w:link w:val="Header"/>
    <w:rsid w:val="00DF40A0"/>
    <w:rPr>
      <w:sz w:val="24"/>
      <w:szCs w:val="24"/>
      <w:lang w:val="en-US" w:eastAsia="en-US"/>
    </w:rPr>
  </w:style>
  <w:style w:type="paragraph" w:styleId="Footer">
    <w:name w:val="footer"/>
    <w:basedOn w:val="Normal"/>
    <w:link w:val="FooterChar"/>
    <w:uiPriority w:val="99"/>
    <w:rsid w:val="00DF40A0"/>
    <w:pPr>
      <w:tabs>
        <w:tab w:val="center" w:pos="4513"/>
        <w:tab w:val="right" w:pos="9026"/>
      </w:tabs>
    </w:pPr>
  </w:style>
  <w:style w:type="character" w:customStyle="1" w:styleId="FooterChar">
    <w:name w:val="Footer Char"/>
    <w:link w:val="Footer"/>
    <w:uiPriority w:val="99"/>
    <w:rsid w:val="00DF40A0"/>
    <w:rPr>
      <w:sz w:val="24"/>
      <w:szCs w:val="24"/>
      <w:lang w:val="en-US" w:eastAsia="en-US"/>
    </w:rPr>
  </w:style>
  <w:style w:type="character" w:styleId="CommentReference">
    <w:name w:val="annotation reference"/>
    <w:basedOn w:val="DefaultParagraphFont"/>
    <w:rsid w:val="00DD4F68"/>
    <w:rPr>
      <w:sz w:val="16"/>
      <w:szCs w:val="16"/>
    </w:rPr>
  </w:style>
  <w:style w:type="paragraph" w:styleId="CommentText">
    <w:name w:val="annotation text"/>
    <w:basedOn w:val="Normal"/>
    <w:link w:val="CommentTextChar"/>
    <w:rsid w:val="00DD4F68"/>
    <w:rPr>
      <w:sz w:val="20"/>
      <w:szCs w:val="20"/>
    </w:rPr>
  </w:style>
  <w:style w:type="character" w:customStyle="1" w:styleId="CommentTextChar">
    <w:name w:val="Comment Text Char"/>
    <w:basedOn w:val="DefaultParagraphFont"/>
    <w:link w:val="CommentText"/>
    <w:rsid w:val="00DD4F68"/>
    <w:rPr>
      <w:lang w:val="en-US" w:eastAsia="en-US"/>
    </w:rPr>
  </w:style>
  <w:style w:type="paragraph" w:styleId="CommentSubject">
    <w:name w:val="annotation subject"/>
    <w:basedOn w:val="CommentText"/>
    <w:next w:val="CommentText"/>
    <w:link w:val="CommentSubjectChar"/>
    <w:rsid w:val="00DD4F68"/>
    <w:rPr>
      <w:b/>
      <w:bCs/>
    </w:rPr>
  </w:style>
  <w:style w:type="character" w:customStyle="1" w:styleId="CommentSubjectChar">
    <w:name w:val="Comment Subject Char"/>
    <w:basedOn w:val="CommentTextChar"/>
    <w:link w:val="CommentSubject"/>
    <w:rsid w:val="00DD4F68"/>
    <w:rPr>
      <w:b/>
      <w:bCs/>
      <w:lang w:val="en-US" w:eastAsia="en-US"/>
    </w:rPr>
  </w:style>
  <w:style w:type="table" w:styleId="TableGrid">
    <w:name w:val="Table Grid"/>
    <w:basedOn w:val="TableNormal"/>
    <w:uiPriority w:val="59"/>
    <w:rsid w:val="002469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2075">
      <w:bodyDiv w:val="1"/>
      <w:marLeft w:val="0"/>
      <w:marRight w:val="0"/>
      <w:marTop w:val="0"/>
      <w:marBottom w:val="0"/>
      <w:divBdr>
        <w:top w:val="none" w:sz="0" w:space="0" w:color="auto"/>
        <w:left w:val="none" w:sz="0" w:space="0" w:color="auto"/>
        <w:bottom w:val="none" w:sz="0" w:space="0" w:color="auto"/>
        <w:right w:val="none" w:sz="0" w:space="0" w:color="auto"/>
      </w:divBdr>
      <w:divsChild>
        <w:div w:id="1389068184">
          <w:marLeft w:val="0"/>
          <w:marRight w:val="0"/>
          <w:marTop w:val="0"/>
          <w:marBottom w:val="0"/>
          <w:divBdr>
            <w:top w:val="none" w:sz="0" w:space="0" w:color="auto"/>
            <w:left w:val="none" w:sz="0" w:space="0" w:color="auto"/>
            <w:bottom w:val="none" w:sz="0" w:space="0" w:color="auto"/>
            <w:right w:val="none" w:sz="0" w:space="0" w:color="auto"/>
          </w:divBdr>
          <w:divsChild>
            <w:div w:id="1056860676">
              <w:marLeft w:val="0"/>
              <w:marRight w:val="0"/>
              <w:marTop w:val="0"/>
              <w:marBottom w:val="0"/>
              <w:divBdr>
                <w:top w:val="none" w:sz="0" w:space="0" w:color="auto"/>
                <w:left w:val="none" w:sz="0" w:space="0" w:color="auto"/>
                <w:bottom w:val="none" w:sz="0" w:space="0" w:color="auto"/>
                <w:right w:val="none" w:sz="0" w:space="0" w:color="auto"/>
              </w:divBdr>
              <w:divsChild>
                <w:div w:id="506216280">
                  <w:marLeft w:val="0"/>
                  <w:marRight w:val="0"/>
                  <w:marTop w:val="0"/>
                  <w:marBottom w:val="0"/>
                  <w:divBdr>
                    <w:top w:val="none" w:sz="0" w:space="0" w:color="auto"/>
                    <w:left w:val="none" w:sz="0" w:space="0" w:color="auto"/>
                    <w:bottom w:val="none" w:sz="0" w:space="0" w:color="auto"/>
                    <w:right w:val="none" w:sz="0" w:space="0" w:color="auto"/>
                  </w:divBdr>
                  <w:divsChild>
                    <w:div w:id="848953925">
                      <w:marLeft w:val="3480"/>
                      <w:marRight w:val="0"/>
                      <w:marTop w:val="0"/>
                      <w:marBottom w:val="0"/>
                      <w:divBdr>
                        <w:top w:val="none" w:sz="0" w:space="0" w:color="auto"/>
                        <w:left w:val="none" w:sz="0" w:space="0" w:color="auto"/>
                        <w:bottom w:val="none" w:sz="0" w:space="0" w:color="auto"/>
                        <w:right w:val="none" w:sz="0" w:space="0" w:color="auto"/>
                      </w:divBdr>
                      <w:divsChild>
                        <w:div w:id="19636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scb.gov.uk" TargetMode="External"/><Relationship Id="rId13" Type="http://schemas.openxmlformats.org/officeDocument/2006/relationships/hyperlink" Target="http://www.childline.org.uk" TargetMode="External"/><Relationship Id="rId18" Type="http://schemas.openxmlformats.org/officeDocument/2006/relationships/hyperlink" Target="http://www.kidscap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mensaid.com" TargetMode="External"/><Relationship Id="rId7" Type="http://schemas.openxmlformats.org/officeDocument/2006/relationships/endnotes" Target="endnotes.xml"/><Relationship Id="rId12" Type="http://schemas.openxmlformats.org/officeDocument/2006/relationships/hyperlink" Target="http://www.bullying.co.uk" TargetMode="External"/><Relationship Id="rId17" Type="http://schemas.openxmlformats.org/officeDocument/2006/relationships/hyperlink" Target="http://www.gingerbread.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tconnected.org.uk" TargetMode="External"/><Relationship Id="rId20" Type="http://schemas.openxmlformats.org/officeDocument/2006/relationships/hyperlink" Target="http://www.samaritan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b.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eader" Target="header1.xml"/><Relationship Id="rId10" Type="http://schemas.openxmlformats.org/officeDocument/2006/relationships/hyperlink" Target="http://www.londonscb.gov.uk" TargetMode="Externa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www.escb.org.uk" TargetMode="External"/><Relationship Id="rId14" Type="http://schemas.openxmlformats.org/officeDocument/2006/relationships/hyperlink" Target="http://www.childrenslegalcentre.com" TargetMode="External"/><Relationship Id="rId22" Type="http://schemas.openxmlformats.org/officeDocument/2006/relationships/hyperlink" Target="http://www.youngmin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B937-371B-4DA2-A137-EB35A4DC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5340</Words>
  <Characters>29112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JACK PETCHEY FOUNDATION</vt:lpstr>
    </vt:vector>
  </TitlesOfParts>
  <Company>Hewlett-Packard Company</Company>
  <LinksUpToDate>false</LinksUpToDate>
  <CharactersWithSpaces>34384</CharactersWithSpaces>
  <SharedDoc>false</SharedDoc>
  <HLinks>
    <vt:vector size="108" baseType="variant">
      <vt:variant>
        <vt:i4>6815779</vt:i4>
      </vt:variant>
      <vt:variant>
        <vt:i4>51</vt:i4>
      </vt:variant>
      <vt:variant>
        <vt:i4>0</vt:i4>
      </vt:variant>
      <vt:variant>
        <vt:i4>5</vt:i4>
      </vt:variant>
      <vt:variant>
        <vt:lpwstr>http://www.youthaccess.org.uk/</vt:lpwstr>
      </vt:variant>
      <vt:variant>
        <vt:lpwstr/>
      </vt:variant>
      <vt:variant>
        <vt:i4>5505116</vt:i4>
      </vt:variant>
      <vt:variant>
        <vt:i4>48</vt:i4>
      </vt:variant>
      <vt:variant>
        <vt:i4>0</vt:i4>
      </vt:variant>
      <vt:variant>
        <vt:i4>5</vt:i4>
      </vt:variant>
      <vt:variant>
        <vt:lpwstr>http://www.youngminds.org.uk/</vt:lpwstr>
      </vt:variant>
      <vt:variant>
        <vt:lpwstr/>
      </vt:variant>
      <vt:variant>
        <vt:i4>5505025</vt:i4>
      </vt:variant>
      <vt:variant>
        <vt:i4>45</vt:i4>
      </vt:variant>
      <vt:variant>
        <vt:i4>0</vt:i4>
      </vt:variant>
      <vt:variant>
        <vt:i4>5</vt:i4>
      </vt:variant>
      <vt:variant>
        <vt:lpwstr>http://www.womensaid.com/</vt:lpwstr>
      </vt:variant>
      <vt:variant>
        <vt:lpwstr/>
      </vt:variant>
      <vt:variant>
        <vt:i4>4456534</vt:i4>
      </vt:variant>
      <vt:variant>
        <vt:i4>42</vt:i4>
      </vt:variant>
      <vt:variant>
        <vt:i4>0</vt:i4>
      </vt:variant>
      <vt:variant>
        <vt:i4>5</vt:i4>
      </vt:variant>
      <vt:variant>
        <vt:lpwstr>http://www.samaritans.org.uk/</vt:lpwstr>
      </vt:variant>
      <vt:variant>
        <vt:lpwstr/>
      </vt:variant>
      <vt:variant>
        <vt:i4>262233</vt:i4>
      </vt:variant>
      <vt:variant>
        <vt:i4>39</vt:i4>
      </vt:variant>
      <vt:variant>
        <vt:i4>0</vt:i4>
      </vt:variant>
      <vt:variant>
        <vt:i4>5</vt:i4>
      </vt:variant>
      <vt:variant>
        <vt:lpwstr>http://www.nspcc.org.uk/</vt:lpwstr>
      </vt:variant>
      <vt:variant>
        <vt:lpwstr/>
      </vt:variant>
      <vt:variant>
        <vt:i4>3014707</vt:i4>
      </vt:variant>
      <vt:variant>
        <vt:i4>36</vt:i4>
      </vt:variant>
      <vt:variant>
        <vt:i4>0</vt:i4>
      </vt:variant>
      <vt:variant>
        <vt:i4>5</vt:i4>
      </vt:variant>
      <vt:variant>
        <vt:lpwstr>http://www.kidscape.org.uk/</vt:lpwstr>
      </vt:variant>
      <vt:variant>
        <vt:lpwstr/>
      </vt:variant>
      <vt:variant>
        <vt:i4>7733286</vt:i4>
      </vt:variant>
      <vt:variant>
        <vt:i4>33</vt:i4>
      </vt:variant>
      <vt:variant>
        <vt:i4>0</vt:i4>
      </vt:variant>
      <vt:variant>
        <vt:i4>5</vt:i4>
      </vt:variant>
      <vt:variant>
        <vt:lpwstr>http://www.gingerbread.org.uk/</vt:lpwstr>
      </vt:variant>
      <vt:variant>
        <vt:lpwstr/>
      </vt:variant>
      <vt:variant>
        <vt:i4>2490416</vt:i4>
      </vt:variant>
      <vt:variant>
        <vt:i4>30</vt:i4>
      </vt:variant>
      <vt:variant>
        <vt:i4>0</vt:i4>
      </vt:variant>
      <vt:variant>
        <vt:i4>5</vt:i4>
      </vt:variant>
      <vt:variant>
        <vt:lpwstr>http://www.getconnected.org.uk/</vt:lpwstr>
      </vt:variant>
      <vt:variant>
        <vt:lpwstr/>
      </vt:variant>
      <vt:variant>
        <vt:i4>7798836</vt:i4>
      </vt:variant>
      <vt:variant>
        <vt:i4>27</vt:i4>
      </vt:variant>
      <vt:variant>
        <vt:i4>0</vt:i4>
      </vt:variant>
      <vt:variant>
        <vt:i4>5</vt:i4>
      </vt:variant>
      <vt:variant>
        <vt:lpwstr>http://www.familylives.org.uk/</vt:lpwstr>
      </vt:variant>
      <vt:variant>
        <vt:lpwstr/>
      </vt:variant>
      <vt:variant>
        <vt:i4>7143526</vt:i4>
      </vt:variant>
      <vt:variant>
        <vt:i4>24</vt:i4>
      </vt:variant>
      <vt:variant>
        <vt:i4>0</vt:i4>
      </vt:variant>
      <vt:variant>
        <vt:i4>5</vt:i4>
      </vt:variant>
      <vt:variant>
        <vt:lpwstr>http://www.ccpas.co.uk/</vt:lpwstr>
      </vt:variant>
      <vt:variant>
        <vt:lpwstr/>
      </vt:variant>
      <vt:variant>
        <vt:i4>4587605</vt:i4>
      </vt:variant>
      <vt:variant>
        <vt:i4>21</vt:i4>
      </vt:variant>
      <vt:variant>
        <vt:i4>0</vt:i4>
      </vt:variant>
      <vt:variant>
        <vt:i4>5</vt:i4>
      </vt:variant>
      <vt:variant>
        <vt:lpwstr>http://www.childrenslegalcentre.com/</vt:lpwstr>
      </vt:variant>
      <vt:variant>
        <vt:lpwstr/>
      </vt:variant>
      <vt:variant>
        <vt:i4>1769551</vt:i4>
      </vt:variant>
      <vt:variant>
        <vt:i4>18</vt:i4>
      </vt:variant>
      <vt:variant>
        <vt:i4>0</vt:i4>
      </vt:variant>
      <vt:variant>
        <vt:i4>5</vt:i4>
      </vt:variant>
      <vt:variant>
        <vt:lpwstr>http://www.childline.org.uk/</vt:lpwstr>
      </vt:variant>
      <vt:variant>
        <vt:lpwstr/>
      </vt:variant>
      <vt:variant>
        <vt:i4>2621494</vt:i4>
      </vt:variant>
      <vt:variant>
        <vt:i4>15</vt:i4>
      </vt:variant>
      <vt:variant>
        <vt:i4>0</vt:i4>
      </vt:variant>
      <vt:variant>
        <vt:i4>5</vt:i4>
      </vt:variant>
      <vt:variant>
        <vt:lpwstr>http://www.chatdanger.com/</vt:lpwstr>
      </vt:variant>
      <vt:variant>
        <vt:lpwstr/>
      </vt:variant>
      <vt:variant>
        <vt:i4>2687073</vt:i4>
      </vt:variant>
      <vt:variant>
        <vt:i4>12</vt:i4>
      </vt:variant>
      <vt:variant>
        <vt:i4>0</vt:i4>
      </vt:variant>
      <vt:variant>
        <vt:i4>5</vt:i4>
      </vt:variant>
      <vt:variant>
        <vt:lpwstr>http://www.bullying.co.uk/</vt:lpwstr>
      </vt:variant>
      <vt:variant>
        <vt:lpwstr/>
      </vt:variant>
      <vt:variant>
        <vt:i4>3407932</vt:i4>
      </vt:variant>
      <vt:variant>
        <vt:i4>9</vt:i4>
      </vt:variant>
      <vt:variant>
        <vt:i4>0</vt:i4>
      </vt:variant>
      <vt:variant>
        <vt:i4>5</vt:i4>
      </vt:variant>
      <vt:variant>
        <vt:lpwstr>http://www.escb.org.uk/</vt:lpwstr>
      </vt:variant>
      <vt:variant>
        <vt:lpwstr/>
      </vt:variant>
      <vt:variant>
        <vt:i4>1835090</vt:i4>
      </vt:variant>
      <vt:variant>
        <vt:i4>6</vt:i4>
      </vt:variant>
      <vt:variant>
        <vt:i4>0</vt:i4>
      </vt:variant>
      <vt:variant>
        <vt:i4>5</vt:i4>
      </vt:variant>
      <vt:variant>
        <vt:lpwstr>http://www.londonscb.gov.uk/</vt:lpwstr>
      </vt:variant>
      <vt:variant>
        <vt:lpwstr/>
      </vt:variant>
      <vt:variant>
        <vt:i4>3407932</vt:i4>
      </vt:variant>
      <vt:variant>
        <vt:i4>3</vt:i4>
      </vt:variant>
      <vt:variant>
        <vt:i4>0</vt:i4>
      </vt:variant>
      <vt:variant>
        <vt:i4>5</vt:i4>
      </vt:variant>
      <vt:variant>
        <vt:lpwstr>http://www.escb.org.uk/</vt:lpwstr>
      </vt:variant>
      <vt:variant>
        <vt:lpwstr/>
      </vt:variant>
      <vt:variant>
        <vt:i4>1835090</vt:i4>
      </vt:variant>
      <vt:variant>
        <vt:i4>0</vt:i4>
      </vt:variant>
      <vt:variant>
        <vt:i4>0</vt:i4>
      </vt:variant>
      <vt:variant>
        <vt:i4>5</vt:i4>
      </vt:variant>
      <vt:variant>
        <vt:lpwstr>http://www.londonscb.gov.uk/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PETCHEY FOUNDATION</dc:title>
  <dc:creator>Trudy</dc:creator>
  <cp:lastModifiedBy>Gemma Juma</cp:lastModifiedBy>
  <cp:revision>2</cp:revision>
  <cp:lastPrinted>2008-09-17T14:13:00Z</cp:lastPrinted>
  <dcterms:created xsi:type="dcterms:W3CDTF">2022-03-15T11:34:00Z</dcterms:created>
  <dcterms:modified xsi:type="dcterms:W3CDTF">2022-03-15T11:34:00Z</dcterms:modified>
</cp:coreProperties>
</file>